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387798D1" w:rsidR="005D32B3" w:rsidRPr="001D5547" w:rsidRDefault="00F13D82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</w:t>
      </w:r>
      <w:r w:rsidRPr="00F13D82">
        <w:rPr>
          <w:rFonts w:ascii="Arial" w:hAnsi="Arial" w:cs="Arial"/>
          <w:sz w:val="22"/>
          <w:szCs w:val="22"/>
          <w:vertAlign w:val="superscript"/>
          <w:lang w:val="en-GB"/>
        </w:rPr>
        <w:t>nd</w:t>
      </w:r>
      <w:r>
        <w:rPr>
          <w:rFonts w:ascii="Arial" w:hAnsi="Arial" w:cs="Arial"/>
          <w:sz w:val="22"/>
          <w:szCs w:val="22"/>
          <w:lang w:val="en-GB"/>
        </w:rPr>
        <w:t xml:space="preserve"> December</w:t>
      </w:r>
      <w:r w:rsidR="00977B03" w:rsidRPr="001D5547">
        <w:rPr>
          <w:rFonts w:ascii="Arial" w:hAnsi="Arial" w:cs="Arial"/>
          <w:sz w:val="22"/>
          <w:szCs w:val="22"/>
          <w:lang w:val="en-GB"/>
        </w:rPr>
        <w:t xml:space="preserve"> </w:t>
      </w:r>
      <w:r w:rsidR="007920C2" w:rsidRPr="001D5547">
        <w:rPr>
          <w:rFonts w:ascii="Arial" w:hAnsi="Arial" w:cs="Arial"/>
          <w:sz w:val="22"/>
          <w:szCs w:val="22"/>
          <w:lang w:val="en-GB"/>
        </w:rPr>
        <w:t>2022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18E3E8D3" w14:textId="467D3769" w:rsidR="00216BE4" w:rsidRDefault="00F13D82" w:rsidP="00F13D8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F13D8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’s ADVAN t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</w:t>
      </w:r>
      <w:r w:rsidRPr="00F13D8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res to come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F13D82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factory-equipped on the new Lexus RX</w:t>
      </w:r>
    </w:p>
    <w:p w14:paraId="4CC3951B" w14:textId="77777777" w:rsidR="00F13D82" w:rsidRPr="00E45B6E" w:rsidRDefault="00F13D82" w:rsidP="00F13D82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6038DD71" w14:textId="2434EA30" w:rsidR="00147440" w:rsidRDefault="004637A4" w:rsidP="0014744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0168A1" w:rsidRPr="000168A1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announced today that it is supplying its ADVAN V61 t</w:t>
      </w:r>
      <w:r w:rsidR="001474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res</w:t>
      </w:r>
      <w:r w:rsidR="001474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to Lexus for use as original equipment (OE) t</w:t>
      </w:r>
      <w:r w:rsidR="001474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res on the fifth-generation RX. The luxury SUV has</w:t>
      </w:r>
      <w:r w:rsidR="001474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undergone a complete renewal, pursuing the Lexus Driving Signature performance and next-generation Lexus design. Launched in Japan and overseas, including Europe, from this November,</w:t>
      </w:r>
      <w:r w:rsidR="00147440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the new RX is being fitted with 235/60R19 103V size ADVAN V61 t</w:t>
      </w:r>
      <w:r w:rsidR="00147440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="00147440" w:rsidRPr="00147440">
        <w:rPr>
          <w:rStyle w:val="markedcontent"/>
          <w:rFonts w:ascii="Arial" w:hAnsi="Arial" w:cs="Arial"/>
          <w:sz w:val="22"/>
          <w:szCs w:val="22"/>
          <w:lang w:val="en-GB"/>
        </w:rPr>
        <w:t>res.</w:t>
      </w:r>
    </w:p>
    <w:p w14:paraId="1D08E737" w14:textId="77777777" w:rsidR="00147440" w:rsidRPr="00147440" w:rsidRDefault="00147440" w:rsidP="0014744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75EC2A00" w14:textId="7E4DF76D" w:rsidR="00147440" w:rsidRDefault="00147440" w:rsidP="0014744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The ADVAN V61 is a high-performance t</w:t>
      </w:r>
      <w:r w:rsidR="00C42E1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 xml:space="preserve">re under the ADVAN brand, 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’s ultimate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t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 brand. The ADVAN V61 t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res being installed on the RX feature a specially designed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structure that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delivers the comfortable ride and stable handling befitting a luxury SUV such as the RX. The t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 also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features a highly rigid cover material that contributes to an exceptionally quiet ride and a compound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that reduces the t</w:t>
      </w:r>
      <w:r w:rsidR="00C42E1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re’s heat generation and enhances its environmental performance.</w:t>
      </w:r>
    </w:p>
    <w:p w14:paraId="3673E340" w14:textId="77777777" w:rsidR="003A0B4B" w:rsidRPr="00147440" w:rsidRDefault="003A0B4B" w:rsidP="0014744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BEF40C" w14:textId="50DE5E58" w:rsidR="005024CF" w:rsidRDefault="00147440" w:rsidP="0014744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Transformation 2023 (YX2023), the consumer t</w:t>
      </w:r>
      <w:r w:rsidR="003A0B4B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of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high-value-added YOKOHAMA t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res. One of the key initiatives under this strategy is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expanding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sales of ADVAN and GEOLANDAR t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147440">
        <w:rPr>
          <w:rStyle w:val="markedcontent"/>
          <w:rFonts w:ascii="Arial" w:hAnsi="Arial" w:cs="Arial"/>
          <w:sz w:val="22"/>
          <w:szCs w:val="22"/>
          <w:lang w:val="en-GB"/>
        </w:rPr>
        <w:t>res as original equipment on new car</w:t>
      </w:r>
      <w:r w:rsidR="0044345E">
        <w:rPr>
          <w:rStyle w:val="markedcontent"/>
          <w:rFonts w:ascii="Arial" w:hAnsi="Arial" w:cs="Arial"/>
          <w:sz w:val="22"/>
          <w:szCs w:val="22"/>
          <w:lang w:val="en-GB"/>
        </w:rPr>
        <w:t>s.</w:t>
      </w:r>
    </w:p>
    <w:p w14:paraId="7DD628E9" w14:textId="1BEC75C6" w:rsidR="0044345E" w:rsidRDefault="0044345E" w:rsidP="00147440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367DFF3B" w14:textId="0F935BA3" w:rsidR="00B31B3E" w:rsidRDefault="00B31B3E" w:rsidP="0014744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B31B3E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DD858" wp14:editId="1FA6B84A">
                <wp:simplePos x="0" y="0"/>
                <wp:positionH relativeFrom="column">
                  <wp:posOffset>2872105</wp:posOffset>
                </wp:positionH>
                <wp:positionV relativeFrom="paragraph">
                  <wp:posOffset>2364740</wp:posOffset>
                </wp:positionV>
                <wp:extent cx="2590800" cy="140462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A7A5" w14:textId="3D25312C" w:rsidR="00B31B3E" w:rsidRPr="00B31B3E" w:rsidRDefault="00B31B3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1B3E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The new RX *This photo is used with the permission of Lexus. Reprint or other usage of this image without prior permission from Lexus is strictly prohibited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DD8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6.15pt;margin-top:186.2pt;width:20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6BCDQIAAPcDAAAOAAAAZHJzL2Uyb0RvYy54bWysU8Fu2zAMvQ/YPwi6L3aCpGuMOEWXLsOA&#10;rhvQ9QNkWY6FyaJGKbGzrx8lp2nQ3YrpIJAi9UQ+Pq1uhs6wg0KvwZZ8Osk5U1ZCre2u5E8/tx+u&#10;OfNB2FoYsKrkR+X5zfr9u1XvCjWDFkytkBGI9UXvSt6G4Ios87JVnfATcMpSsAHsRCAXd1mNoif0&#10;zmSzPL/KesDaIUjlPZ3ejUG+TvhNo2T43jReBWZKTrWFtGPaq7hn65Uodihcq+WpDPGGKjqhLT16&#10;hroTQbA96n+gOi0RPDRhIqHLoGm0VKkH6maav+rmsRVOpV6IHO/ONPn/BysfDo/uB7IwfIKBBpia&#10;8O4e5C/PLGxaYXfqFhH6VomaHp5GyrLe+eJ0NVLtCx9Bqv4b1DRksQ+QgIYGu8gK9ckInQZwPJOu&#10;hsAkHc4Wy/w6p5Ck2HSez69maSyZKJ6vO/Thi4KORaPkSFNN8OJw70MsRxTPKfE1D0bXW21McnBX&#10;bQyygyAFbNNKHbxKM5b1JV8uZouEbCHeT+LodCCFGt2VnMqkNWom0vHZ1iklCG1Gmyox9sRPpGQk&#10;JwzVQImRpwrqIzGFMCqRfg4ZLeAfznpSYcn9771AxZn5aont5XQ+j7JNznzxkahheBmpLiPCSoIq&#10;eeBsNDchST3x4G5pKlud+Hqp5FQrqSvRePoJUb6Xfsp6+a/rvwAAAP//AwBQSwMEFAAGAAgAAAAh&#10;AD0dnGXgAAAACwEAAA8AAABkcnMvZG93bnJldi54bWxMj8FOwzAMhu9IvENkJG4spV3LKE2niYkL&#10;ByQGEhyzJm0qGidKsq68PeYER9uffn9/s13sxGYd4uhQwO0qA6axc2rEQcD729PNBlhMEpWcHGoB&#10;3zrCtr28aGSt3Blf9XxIA6MQjLUUYFLyNeexM9rKuHJeI916F6xMNIaBqyDPFG4nnmdZxa0ckT4Y&#10;6fWj0d3X4WQFfFgzqn14+ezVNO+f+13pl+CFuL5adg/Akl7SHwy/+qQOLTkd3QlVZJOAdZkXhAoo&#10;7vI1MCI2VUabo4DyvqiAtw3/36H9AQAA//8DAFBLAQItABQABgAIAAAAIQC2gziS/gAAAOEBAAAT&#10;AAAAAAAAAAAAAAAAAAAAAABbQ29udGVudF9UeXBlc10ueG1sUEsBAi0AFAAGAAgAAAAhADj9If/W&#10;AAAAlAEAAAsAAAAAAAAAAAAAAAAALwEAAF9yZWxzLy5yZWxzUEsBAi0AFAAGAAgAAAAhAPnvoEIN&#10;AgAA9wMAAA4AAAAAAAAAAAAAAAAALgIAAGRycy9lMm9Eb2MueG1sUEsBAi0AFAAGAAgAAAAhAD0d&#10;nGXgAAAACwEAAA8AAAAAAAAAAAAAAAAAZwQAAGRycy9kb3ducmV2LnhtbFBLBQYAAAAABAAEAPMA&#10;AAB0BQAAAAA=&#10;" stroked="f">
                <v:textbox style="mso-fit-shape-to-text:t">
                  <w:txbxContent>
                    <w:p w14:paraId="34D4A7A5" w14:textId="3D25312C" w:rsidR="00B31B3E" w:rsidRPr="00B31B3E" w:rsidRDefault="00B31B3E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B31B3E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US"/>
                        </w:rPr>
                        <w:t>The new RX *This photo is used with the permission of Lexus. Reprint or other usage of this image without prior permission from Lexus is strictly prohibited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69A" w:rsidRPr="00191697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anchor distT="0" distB="0" distL="114300" distR="114300" simplePos="0" relativeHeight="251658240" behindDoc="1" locked="0" layoutInCell="1" allowOverlap="1" wp14:anchorId="3E91DD9D" wp14:editId="0BA4E5A1">
            <wp:simplePos x="0" y="0"/>
            <wp:positionH relativeFrom="column">
              <wp:posOffset>2967355</wp:posOffset>
            </wp:positionH>
            <wp:positionV relativeFrom="paragraph">
              <wp:posOffset>250190</wp:posOffset>
            </wp:positionV>
            <wp:extent cx="246126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399" y="21493"/>
                <wp:lineTo x="2139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590" w:rsidRPr="00191697">
        <w:rPr>
          <w:rStyle w:val="markedcontent"/>
          <w:rFonts w:ascii="Arial" w:hAnsi="Arial" w:cs="Arial"/>
          <w:i/>
          <w:iCs/>
          <w:noProof/>
          <w:sz w:val="18"/>
          <w:szCs w:val="18"/>
          <w:lang w:val="en-GB"/>
        </w:rPr>
        <w:drawing>
          <wp:inline distT="0" distB="0" distL="0" distR="0" wp14:anchorId="44D86791" wp14:editId="70D59428">
            <wp:extent cx="1609200" cy="252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69A" w:rsidRPr="0019169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                                </w:t>
      </w:r>
    </w:p>
    <w:p w14:paraId="38386112" w14:textId="517EFBEC" w:rsidR="00B31B3E" w:rsidRDefault="00191697" w:rsidP="0014744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19169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ADVAN V61 </w:t>
      </w:r>
    </w:p>
    <w:p w14:paraId="5F0EBB11" w14:textId="1319A9DC" w:rsidR="00B31B3E" w:rsidRDefault="00191697" w:rsidP="0014744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19169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*T</w:t>
      </w:r>
      <w:r w:rsidRPr="0019169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</w:t>
      </w:r>
      <w:r w:rsidRPr="0019169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re shown in photo differs in size </w:t>
      </w:r>
    </w:p>
    <w:p w14:paraId="596EDB9C" w14:textId="65F0B9A4" w:rsidR="0044345E" w:rsidRPr="00191697" w:rsidRDefault="00191697" w:rsidP="00147440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19169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from those installed on the new RX</w:t>
      </w:r>
    </w:p>
    <w:sectPr w:rsidR="0044345E" w:rsidRPr="00191697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971D" w14:textId="77777777" w:rsidR="00E463AF" w:rsidRDefault="00E463AF" w:rsidP="00B25742">
      <w:r>
        <w:separator/>
      </w:r>
    </w:p>
  </w:endnote>
  <w:endnote w:type="continuationSeparator" w:id="0">
    <w:p w14:paraId="732AEFAB" w14:textId="77777777" w:rsidR="00E463AF" w:rsidRDefault="00E463AF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C6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1842" w14:textId="77777777" w:rsidR="00E463AF" w:rsidRDefault="00E463AF" w:rsidP="00B25742">
      <w:r>
        <w:separator/>
      </w:r>
    </w:p>
  </w:footnote>
  <w:footnote w:type="continuationSeparator" w:id="0">
    <w:p w14:paraId="41795F1C" w14:textId="77777777" w:rsidR="00E463AF" w:rsidRDefault="00E463AF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22447D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70B9"/>
    <w:rsid w:val="00067458"/>
    <w:rsid w:val="0007140A"/>
    <w:rsid w:val="0007151F"/>
    <w:rsid w:val="000715E3"/>
    <w:rsid w:val="00073FEA"/>
    <w:rsid w:val="00076041"/>
    <w:rsid w:val="000808B0"/>
    <w:rsid w:val="00082B27"/>
    <w:rsid w:val="00086BD7"/>
    <w:rsid w:val="00093301"/>
    <w:rsid w:val="00094491"/>
    <w:rsid w:val="00096ACD"/>
    <w:rsid w:val="00096DB6"/>
    <w:rsid w:val="00097EB7"/>
    <w:rsid w:val="000A1798"/>
    <w:rsid w:val="000B0DD1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31C3"/>
    <w:rsid w:val="000F3270"/>
    <w:rsid w:val="000F3591"/>
    <w:rsid w:val="00103AA4"/>
    <w:rsid w:val="0010736A"/>
    <w:rsid w:val="0011253B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420C1"/>
    <w:rsid w:val="00142A2E"/>
    <w:rsid w:val="00143F89"/>
    <w:rsid w:val="001463E7"/>
    <w:rsid w:val="00147130"/>
    <w:rsid w:val="00147440"/>
    <w:rsid w:val="00147F3E"/>
    <w:rsid w:val="00155590"/>
    <w:rsid w:val="00161E69"/>
    <w:rsid w:val="00165BAE"/>
    <w:rsid w:val="0017006D"/>
    <w:rsid w:val="00171662"/>
    <w:rsid w:val="001750E5"/>
    <w:rsid w:val="00180401"/>
    <w:rsid w:val="00184B59"/>
    <w:rsid w:val="00191697"/>
    <w:rsid w:val="00192B41"/>
    <w:rsid w:val="00195D48"/>
    <w:rsid w:val="001A062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209E6"/>
    <w:rsid w:val="00322B38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A0B4B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345E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637A4"/>
    <w:rsid w:val="00464BBD"/>
    <w:rsid w:val="00466D95"/>
    <w:rsid w:val="00473E7F"/>
    <w:rsid w:val="0047409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D1483"/>
    <w:rsid w:val="005D32B3"/>
    <w:rsid w:val="005D4A82"/>
    <w:rsid w:val="005D4E93"/>
    <w:rsid w:val="005D6BB8"/>
    <w:rsid w:val="005D7D67"/>
    <w:rsid w:val="005E2DD4"/>
    <w:rsid w:val="005E4AA9"/>
    <w:rsid w:val="005E4B8F"/>
    <w:rsid w:val="005F0BD4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449D"/>
    <w:rsid w:val="006156B5"/>
    <w:rsid w:val="00617FE7"/>
    <w:rsid w:val="00621BFD"/>
    <w:rsid w:val="006220F8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7071"/>
    <w:rsid w:val="006C226D"/>
    <w:rsid w:val="006C3BC4"/>
    <w:rsid w:val="006C4415"/>
    <w:rsid w:val="006C71B3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243B1"/>
    <w:rsid w:val="00725F6E"/>
    <w:rsid w:val="007371FC"/>
    <w:rsid w:val="00740E47"/>
    <w:rsid w:val="00741582"/>
    <w:rsid w:val="00743E5B"/>
    <w:rsid w:val="00744599"/>
    <w:rsid w:val="00744EC9"/>
    <w:rsid w:val="00746C33"/>
    <w:rsid w:val="00747BCB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A1364"/>
    <w:rsid w:val="007A6B07"/>
    <w:rsid w:val="007A73C0"/>
    <w:rsid w:val="007B0257"/>
    <w:rsid w:val="007B0F9C"/>
    <w:rsid w:val="007B774A"/>
    <w:rsid w:val="007C00EF"/>
    <w:rsid w:val="007C264E"/>
    <w:rsid w:val="007C3A5A"/>
    <w:rsid w:val="007C7224"/>
    <w:rsid w:val="007D3BFE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20097"/>
    <w:rsid w:val="00920CD4"/>
    <w:rsid w:val="0093169A"/>
    <w:rsid w:val="0093648E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2DAC"/>
    <w:rsid w:val="00A3398D"/>
    <w:rsid w:val="00A36116"/>
    <w:rsid w:val="00A40E12"/>
    <w:rsid w:val="00A41960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DED"/>
    <w:rsid w:val="00B25742"/>
    <w:rsid w:val="00B31B3E"/>
    <w:rsid w:val="00B325CA"/>
    <w:rsid w:val="00B3624C"/>
    <w:rsid w:val="00B367A8"/>
    <w:rsid w:val="00B40053"/>
    <w:rsid w:val="00B45C4F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91D51"/>
    <w:rsid w:val="00B959B1"/>
    <w:rsid w:val="00BA038C"/>
    <w:rsid w:val="00BA48CE"/>
    <w:rsid w:val="00BB0FD0"/>
    <w:rsid w:val="00BB1897"/>
    <w:rsid w:val="00BB37D9"/>
    <w:rsid w:val="00BB3983"/>
    <w:rsid w:val="00BB41B4"/>
    <w:rsid w:val="00BB5C86"/>
    <w:rsid w:val="00BB5D88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361F7"/>
    <w:rsid w:val="00C40596"/>
    <w:rsid w:val="00C4119B"/>
    <w:rsid w:val="00C41923"/>
    <w:rsid w:val="00C42E1E"/>
    <w:rsid w:val="00C4487B"/>
    <w:rsid w:val="00C46B96"/>
    <w:rsid w:val="00C47770"/>
    <w:rsid w:val="00C47E5D"/>
    <w:rsid w:val="00C53D64"/>
    <w:rsid w:val="00C568F0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5D03"/>
    <w:rsid w:val="00D664E5"/>
    <w:rsid w:val="00D71D9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35CD6"/>
    <w:rsid w:val="00E403D1"/>
    <w:rsid w:val="00E43CD3"/>
    <w:rsid w:val="00E45B6E"/>
    <w:rsid w:val="00E463AF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A1215"/>
    <w:rsid w:val="00EA3A62"/>
    <w:rsid w:val="00EA557E"/>
    <w:rsid w:val="00EA7678"/>
    <w:rsid w:val="00EB1A5C"/>
    <w:rsid w:val="00EB2B06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3D82"/>
    <w:rsid w:val="00F164FF"/>
    <w:rsid w:val="00F2218B"/>
    <w:rsid w:val="00F24F50"/>
    <w:rsid w:val="00F272C1"/>
    <w:rsid w:val="00F3644F"/>
    <w:rsid w:val="00F36CD9"/>
    <w:rsid w:val="00F43445"/>
    <w:rsid w:val="00F45662"/>
    <w:rsid w:val="00F5032C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817C0"/>
    <w:rsid w:val="00F86804"/>
    <w:rsid w:val="00F90852"/>
    <w:rsid w:val="00F92166"/>
    <w:rsid w:val="00F92AE3"/>
    <w:rsid w:val="00F9586E"/>
    <w:rsid w:val="00F95D47"/>
    <w:rsid w:val="00FA7B82"/>
    <w:rsid w:val="00FB0169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4" ma:contentTypeDescription="Ein neues Dokument erstellen." ma:contentTypeScope="" ma:versionID="eca84be6c46ecbd3cf2bf985e3d37f1d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368c3f9363b76788fe1af8635fa067fb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7321EE-3747-4CE7-A5AB-C4F0311E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Maren Greifenberg</dc:creator>
  <cp:lastModifiedBy>Maren Greifenberg</cp:lastModifiedBy>
  <cp:revision>10</cp:revision>
  <cp:lastPrinted>2014-08-28T15:02:00Z</cp:lastPrinted>
  <dcterms:created xsi:type="dcterms:W3CDTF">2022-12-06T08:11:00Z</dcterms:created>
  <dcterms:modified xsi:type="dcterms:W3CDTF">2022-12-06T08:17:00Z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  <property fmtid="{D5CDD505-2E9C-101B-9397-08002B2CF9AE}" pid="4" name="MediaServiceImageTags">
    <vt:lpwstr/>
  </property>
</Properties>
</file>