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7B3EEA39" w14:textId="77777777" w:rsidR="00AC20DC" w:rsidRPr="001D5547" w:rsidRDefault="00AC20DC" w:rsidP="00AC20DC">
      <w:pPr>
        <w:rPr>
          <w:lang w:val="en-GB"/>
        </w:rPr>
      </w:pPr>
    </w:p>
    <w:p w14:paraId="38BDEE35" w14:textId="23DD38CF" w:rsidR="005D32B3" w:rsidRPr="001D5547" w:rsidRDefault="0079526B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6</w:t>
      </w:r>
      <w:r w:rsidRPr="0079526B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October</w:t>
      </w:r>
      <w:r w:rsidR="00977B03" w:rsidRPr="001D5547">
        <w:rPr>
          <w:rFonts w:ascii="Arial" w:hAnsi="Arial" w:cs="Arial"/>
          <w:sz w:val="22"/>
          <w:szCs w:val="22"/>
          <w:lang w:val="en-GB"/>
        </w:rPr>
        <w:t xml:space="preserve"> </w:t>
      </w:r>
      <w:r w:rsidR="007920C2" w:rsidRPr="001D5547">
        <w:rPr>
          <w:rFonts w:ascii="Arial" w:hAnsi="Arial" w:cs="Arial"/>
          <w:sz w:val="22"/>
          <w:szCs w:val="22"/>
          <w:lang w:val="en-GB"/>
        </w:rPr>
        <w:t>2022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3F87C49F" w14:textId="096F8F02" w:rsidR="003E230F" w:rsidRDefault="0079526B" w:rsidP="0079526B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79526B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’s ADVAN and GEOLANDAR t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</w:t>
      </w:r>
      <w:r w:rsidRPr="0079526B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res coming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79526B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factory-equipped on Mazda’s new MAZDA CX-60</w:t>
      </w:r>
    </w:p>
    <w:p w14:paraId="4E902A8C" w14:textId="77777777" w:rsidR="0079526B" w:rsidRPr="0079526B" w:rsidRDefault="0079526B" w:rsidP="0079526B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</w:p>
    <w:p w14:paraId="6728C473" w14:textId="5B864067" w:rsidR="002A1FFE" w:rsidRDefault="004637A4" w:rsidP="002A1FF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0168A1" w:rsidRPr="000168A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2A1FFE" w:rsidRPr="002A1FFE">
        <w:rPr>
          <w:rStyle w:val="markedcontent"/>
          <w:rFonts w:ascii="Arial" w:hAnsi="Arial" w:cs="Arial"/>
          <w:sz w:val="22"/>
          <w:szCs w:val="22"/>
          <w:lang w:val="en-GB"/>
        </w:rPr>
        <w:t>announced today that it is supplying its ADVAN V61 and</w:t>
      </w:r>
      <w:r w:rsidR="002A1FF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2A1FFE" w:rsidRPr="002A1FFE">
        <w:rPr>
          <w:rStyle w:val="markedcontent"/>
          <w:rFonts w:ascii="Arial" w:hAnsi="Arial" w:cs="Arial"/>
          <w:sz w:val="22"/>
          <w:szCs w:val="22"/>
          <w:lang w:val="en-GB"/>
        </w:rPr>
        <w:t>GEOLANDAR X-CV t</w:t>
      </w:r>
      <w:r w:rsidR="002A1FFE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2A1FFE" w:rsidRPr="002A1FFE">
        <w:rPr>
          <w:rStyle w:val="markedcontent"/>
          <w:rFonts w:ascii="Arial" w:hAnsi="Arial" w:cs="Arial"/>
          <w:sz w:val="22"/>
          <w:szCs w:val="22"/>
          <w:lang w:val="en-GB"/>
        </w:rPr>
        <w:t>res as original equipment (OE) to Mazda Motor Corporation for use on the</w:t>
      </w:r>
      <w:r w:rsidR="002A1FFE">
        <w:rPr>
          <w:rStyle w:val="markedcontent"/>
          <w:rFonts w:ascii="Arial" w:hAnsi="Arial" w:cs="Arial"/>
          <w:sz w:val="22"/>
          <w:szCs w:val="22"/>
          <w:lang w:val="en-GB"/>
        </w:rPr>
        <w:t xml:space="preserve"> car manufacturer´s</w:t>
      </w:r>
      <w:r w:rsidR="002A1FFE" w:rsidRPr="002A1FFE">
        <w:rPr>
          <w:rStyle w:val="markedcontent"/>
          <w:rFonts w:ascii="Arial" w:hAnsi="Arial" w:cs="Arial"/>
          <w:sz w:val="22"/>
          <w:szCs w:val="22"/>
          <w:lang w:val="en-GB"/>
        </w:rPr>
        <w:t xml:space="preserve"> new crossover SUV, the MAZDA CX-60, sales of which were launched in Europe,</w:t>
      </w:r>
      <w:r w:rsidR="002A1FF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2A1FFE" w:rsidRPr="002A1FFE">
        <w:rPr>
          <w:rStyle w:val="markedcontent"/>
          <w:rFonts w:ascii="Arial" w:hAnsi="Arial" w:cs="Arial"/>
          <w:sz w:val="22"/>
          <w:szCs w:val="22"/>
          <w:lang w:val="en-GB"/>
        </w:rPr>
        <w:t>Japan and other markets in September 2022. The t</w:t>
      </w:r>
      <w:r w:rsidR="00137B5E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2A1FFE" w:rsidRPr="002A1FFE">
        <w:rPr>
          <w:rStyle w:val="markedcontent"/>
          <w:rFonts w:ascii="Arial" w:hAnsi="Arial" w:cs="Arial"/>
          <w:sz w:val="22"/>
          <w:szCs w:val="22"/>
          <w:lang w:val="en-GB"/>
        </w:rPr>
        <w:t>re sizes being supplied include 235/60R18 103V</w:t>
      </w:r>
      <w:r w:rsidR="00DD15C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2A1FFE" w:rsidRPr="002A1FFE">
        <w:rPr>
          <w:rStyle w:val="markedcontent"/>
          <w:rFonts w:ascii="Arial" w:hAnsi="Arial" w:cs="Arial"/>
          <w:sz w:val="22"/>
          <w:szCs w:val="22"/>
          <w:lang w:val="en-GB"/>
        </w:rPr>
        <w:t>and 235/60R18 107V ADVAN V61 t</w:t>
      </w:r>
      <w:r w:rsidR="00DD15C4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2A1FFE" w:rsidRPr="002A1FFE">
        <w:rPr>
          <w:rStyle w:val="markedcontent"/>
          <w:rFonts w:ascii="Arial" w:hAnsi="Arial" w:cs="Arial"/>
          <w:sz w:val="22"/>
          <w:szCs w:val="22"/>
          <w:lang w:val="en-GB"/>
        </w:rPr>
        <w:t>res and 235/60R18 103H GEOLANDAR X-CV t</w:t>
      </w:r>
      <w:r w:rsidR="00DD15C4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2A1FFE" w:rsidRPr="002A1FFE">
        <w:rPr>
          <w:rStyle w:val="markedcontent"/>
          <w:rFonts w:ascii="Arial" w:hAnsi="Arial" w:cs="Arial"/>
          <w:sz w:val="22"/>
          <w:szCs w:val="22"/>
          <w:lang w:val="en-GB"/>
        </w:rPr>
        <w:t>res.</w:t>
      </w:r>
    </w:p>
    <w:p w14:paraId="136BED10" w14:textId="77777777" w:rsidR="00DD15C4" w:rsidRPr="002A1FFE" w:rsidRDefault="00DD15C4" w:rsidP="002A1FF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C1952DB" w14:textId="6168544F" w:rsidR="002A1FFE" w:rsidRDefault="002A1FFE" w:rsidP="002A1FF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>The ADVAN V61 t</w:t>
      </w:r>
      <w:r w:rsidR="00DD15C4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>re being supplied as OE is a high-performance t</w:t>
      </w:r>
      <w:r w:rsidR="00137B5E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>re in YOKOHAMA’s global</w:t>
      </w:r>
      <w:r w:rsidR="00674CF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>flagship ADVAN brand. The t</w:t>
      </w:r>
      <w:r w:rsidR="00DD15C4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>re contributes to the MAZDA CX-60’s superior handling performance</w:t>
      </w:r>
      <w:r w:rsidR="00DD15C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>while also contributing to a comfortable and quiet ride for everyone in the cabin. In addition, the</w:t>
      </w:r>
      <w:r w:rsidR="00DD15C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>ADVAN V61 is highly wear resistant and displays exceptional hydroplaning resistance that provides</w:t>
      </w:r>
      <w:r w:rsidR="00DD15C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>superior wet grip performance. The t</w:t>
      </w:r>
      <w:r w:rsidR="00DD15C4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>re also achieves low rolling resistance, a feature usually</w:t>
      </w:r>
      <w:r w:rsidR="00DD15C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>considered incompatible with these other characteristics.</w:t>
      </w:r>
    </w:p>
    <w:p w14:paraId="25CC39CE" w14:textId="77777777" w:rsidR="00DD15C4" w:rsidRPr="002A1FFE" w:rsidRDefault="00DD15C4" w:rsidP="002A1FF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3FB4010C" w14:textId="26DA8DA8" w:rsidR="002A1FFE" w:rsidRDefault="002A1FFE" w:rsidP="002A1FF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>The GEOLANDAR X-CV represents a new dimension in highway terrain t</w:t>
      </w:r>
      <w:r w:rsidR="00DD15C4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 xml:space="preserve">res that </w:t>
      </w:r>
      <w:r w:rsidR="00DD15C4"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</w:t>
      </w:r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>developed to meet the M+S (mud &amp; snow) standard for high-performance crossover SUVs, which</w:t>
      </w:r>
      <w:r w:rsidR="00DD15C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 xml:space="preserve">have increasingly focused on high-speed performance and </w:t>
      </w:r>
      <w:r w:rsidR="00DD15C4" w:rsidRPr="002A1FFE">
        <w:rPr>
          <w:rStyle w:val="markedcontent"/>
          <w:rFonts w:ascii="Arial" w:hAnsi="Arial" w:cs="Arial"/>
          <w:sz w:val="22"/>
          <w:szCs w:val="22"/>
          <w:lang w:val="en-GB"/>
        </w:rPr>
        <w:t>manoeuvrability</w:t>
      </w:r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 xml:space="preserve"> in recent years. In</w:t>
      </w:r>
      <w:r w:rsidR="00DD15C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>addition to providing superior handling and comfortable ride, the GEOLANDAR X-CV is capable of</w:t>
      </w:r>
      <w:r w:rsidR="00DD15C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>tackling the most difficult road conditions.</w:t>
      </w:r>
    </w:p>
    <w:p w14:paraId="29791C6E" w14:textId="77777777" w:rsidR="00DD15C4" w:rsidRPr="002A1FFE" w:rsidRDefault="00DD15C4" w:rsidP="002A1FF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06ED0AA1" w14:textId="4E51D3D3" w:rsidR="00674CF3" w:rsidRDefault="002A1FFE" w:rsidP="002A1FF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>The t</w:t>
      </w:r>
      <w:r w:rsidR="00DD15C4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>res being supplied as OE for MAZDA CX-60 were developed by utilizing specialized tuning to</w:t>
      </w:r>
      <w:r w:rsidR="00DD15C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>match their tread pattern, profile, and t</w:t>
      </w:r>
      <w:r w:rsidR="00137B5E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>re structure to the vehicle characteristics, while also using</w:t>
      </w:r>
      <w:r w:rsidR="00DD15C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DD15C4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 xml:space="preserve">’s proprietary </w:t>
      </w:r>
      <w:proofErr w:type="spellStart"/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>HAICoLab</w:t>
      </w:r>
      <w:proofErr w:type="spellEnd"/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>*, an AI-based development framework that aims to foster</w:t>
      </w:r>
      <w:r w:rsidR="00DD15C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>new discoveries and digital innovation by merging human inspiration and creativity with AI’s</w:t>
      </w:r>
      <w:r w:rsidR="00DD15C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>enormous data processing capability. To achieve the highly quiet ride, an optimal pitch sequence</w:t>
      </w:r>
      <w:r w:rsidR="00DD15C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>was obtained using evolutionary computation (genetic algorithms), one of the technologies</w:t>
      </w:r>
      <w:r w:rsidR="00DD15C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 xml:space="preserve">incorporated in </w:t>
      </w:r>
      <w:proofErr w:type="spellStart"/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>HAICoLab</w:t>
      </w:r>
      <w:proofErr w:type="spellEnd"/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>. The innovative technologies applied in development of the t</w:t>
      </w:r>
      <w:r w:rsidR="00DD15C4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>res are</w:t>
      </w:r>
      <w:r w:rsidR="00DD15C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>based on new knowledge obtained by collecting actual data and virtual data generated by</w:t>
      </w:r>
      <w:r w:rsidR="00DD15C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 xml:space="preserve">simulations and then using AI’s predict, </w:t>
      </w:r>
      <w:proofErr w:type="spellStart"/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>analyze</w:t>
      </w:r>
      <w:proofErr w:type="spellEnd"/>
      <w:r w:rsidRPr="002A1FFE">
        <w:rPr>
          <w:rStyle w:val="markedcontent"/>
          <w:rFonts w:ascii="Arial" w:hAnsi="Arial" w:cs="Arial"/>
          <w:sz w:val="22"/>
          <w:szCs w:val="22"/>
          <w:lang w:val="en-GB"/>
        </w:rPr>
        <w:t xml:space="preserve"> and search functions.</w:t>
      </w:r>
    </w:p>
    <w:p w14:paraId="60BEF40C" w14:textId="35DD5405" w:rsidR="005024CF" w:rsidRDefault="002A1FFE" w:rsidP="002A1FFE">
      <w:pPr>
        <w:jc w:val="both"/>
        <w:rPr>
          <w:rStyle w:val="markedcontent"/>
          <w:rFonts w:ascii="Arial" w:hAnsi="Arial" w:cs="Arial"/>
          <w:sz w:val="18"/>
          <w:szCs w:val="18"/>
          <w:lang w:val="en-GB"/>
        </w:rPr>
      </w:pPr>
      <w:r w:rsidRPr="00DD15C4">
        <w:rPr>
          <w:rStyle w:val="markedcontent"/>
          <w:rFonts w:ascii="Arial" w:hAnsi="Arial" w:cs="Arial"/>
          <w:sz w:val="18"/>
          <w:szCs w:val="18"/>
          <w:lang w:val="en-GB"/>
        </w:rPr>
        <w:t xml:space="preserve">* An acronym for “Humans and AI </w:t>
      </w:r>
      <w:proofErr w:type="spellStart"/>
      <w:r w:rsidRPr="00DD15C4">
        <w:rPr>
          <w:rStyle w:val="markedcontent"/>
          <w:rFonts w:ascii="Arial" w:hAnsi="Arial" w:cs="Arial"/>
          <w:sz w:val="18"/>
          <w:szCs w:val="18"/>
          <w:lang w:val="en-GB"/>
        </w:rPr>
        <w:t>ColLaborate</w:t>
      </w:r>
      <w:proofErr w:type="spellEnd"/>
      <w:r w:rsidRPr="00DD15C4">
        <w:rPr>
          <w:rStyle w:val="markedcontent"/>
          <w:rFonts w:ascii="Arial" w:hAnsi="Arial" w:cs="Arial"/>
          <w:sz w:val="18"/>
          <w:szCs w:val="18"/>
          <w:lang w:val="en-GB"/>
        </w:rPr>
        <w:t>” for digital innova</w:t>
      </w:r>
      <w:r w:rsidR="004F1095">
        <w:rPr>
          <w:rStyle w:val="markedcontent"/>
          <w:rFonts w:ascii="Arial" w:hAnsi="Arial" w:cs="Arial"/>
          <w:sz w:val="18"/>
          <w:szCs w:val="18"/>
          <w:lang w:val="en-GB"/>
        </w:rPr>
        <w:t>tion</w:t>
      </w:r>
    </w:p>
    <w:p w14:paraId="34E32ED7" w14:textId="0A88C301" w:rsidR="004F1095" w:rsidRDefault="004F1095" w:rsidP="002A1FFE">
      <w:pPr>
        <w:jc w:val="both"/>
        <w:rPr>
          <w:rStyle w:val="markedcontent"/>
          <w:rFonts w:ascii="Arial" w:hAnsi="Arial" w:cs="Arial"/>
          <w:sz w:val="18"/>
          <w:szCs w:val="18"/>
          <w:lang w:val="en-GB"/>
        </w:rPr>
      </w:pPr>
    </w:p>
    <w:p w14:paraId="10F3A752" w14:textId="556C2A6E" w:rsidR="004F1095" w:rsidRDefault="004F1095" w:rsidP="004F1095">
      <w:pPr>
        <w:jc w:val="both"/>
        <w:rPr>
          <w:rStyle w:val="markedcontent"/>
          <w:rFonts w:ascii="Arial" w:hAnsi="Arial" w:cs="Arial"/>
          <w:sz w:val="22"/>
          <w:szCs w:val="22"/>
          <w:lang w:val="en-US"/>
        </w:rPr>
      </w:pPr>
      <w:r w:rsidRPr="004F1095">
        <w:rPr>
          <w:rStyle w:val="markedcontent"/>
          <w:rFonts w:ascii="Arial" w:hAnsi="Arial" w:cs="Arial"/>
          <w:sz w:val="22"/>
          <w:szCs w:val="22"/>
          <w:lang w:val="en-US"/>
        </w:rPr>
        <w:t>Having outstanding environmental and safety performance that meet the standards of modern</w:t>
      </w:r>
      <w:r>
        <w:rPr>
          <w:rStyle w:val="markedcontent"/>
          <w:rFonts w:ascii="Arial" w:hAnsi="Arial" w:cs="Arial"/>
          <w:sz w:val="22"/>
          <w:szCs w:val="22"/>
          <w:lang w:val="en-US"/>
        </w:rPr>
        <w:t xml:space="preserve"> </w:t>
      </w:r>
      <w:r w:rsidRPr="004F1095">
        <w:rPr>
          <w:rStyle w:val="markedcontent"/>
          <w:rFonts w:ascii="Arial" w:hAnsi="Arial" w:cs="Arial"/>
          <w:sz w:val="22"/>
          <w:szCs w:val="22"/>
          <w:lang w:val="en-US"/>
        </w:rPr>
        <w:t>society, the MAZDA CX-60 is a two-row, mid-sized SUV that allows the driver to enjoy not only</w:t>
      </w:r>
      <w:r w:rsidR="00674CF3">
        <w:rPr>
          <w:rStyle w:val="markedcontent"/>
          <w:rFonts w:ascii="Arial" w:hAnsi="Arial" w:cs="Arial"/>
          <w:sz w:val="22"/>
          <w:szCs w:val="22"/>
          <w:lang w:val="en-US"/>
        </w:rPr>
        <w:t xml:space="preserve"> </w:t>
      </w:r>
      <w:r w:rsidRPr="004F1095">
        <w:rPr>
          <w:rStyle w:val="markedcontent"/>
          <w:rFonts w:ascii="Arial" w:hAnsi="Arial" w:cs="Arial"/>
          <w:sz w:val="22"/>
          <w:szCs w:val="22"/>
          <w:lang w:val="en-US"/>
        </w:rPr>
        <w:t>everyday driving but also long-distance drives on the expressway. Furthermore, the team at Mazda</w:t>
      </w:r>
      <w:r>
        <w:rPr>
          <w:rStyle w:val="markedcontent"/>
          <w:rFonts w:ascii="Arial" w:hAnsi="Arial" w:cs="Arial"/>
          <w:sz w:val="22"/>
          <w:szCs w:val="22"/>
          <w:lang w:val="en-US"/>
        </w:rPr>
        <w:t xml:space="preserve"> </w:t>
      </w:r>
      <w:r w:rsidRPr="004F1095">
        <w:rPr>
          <w:rStyle w:val="markedcontent"/>
          <w:rFonts w:ascii="Arial" w:hAnsi="Arial" w:cs="Arial"/>
          <w:sz w:val="22"/>
          <w:szCs w:val="22"/>
          <w:lang w:val="en-US"/>
        </w:rPr>
        <w:t xml:space="preserve">took on the challenge of taking </w:t>
      </w:r>
      <w:proofErr w:type="spellStart"/>
      <w:r w:rsidRPr="004F1095">
        <w:rPr>
          <w:rStyle w:val="markedcontent"/>
          <w:rFonts w:ascii="Arial" w:hAnsi="Arial" w:cs="Arial"/>
          <w:sz w:val="22"/>
          <w:szCs w:val="22"/>
          <w:lang w:val="en-US"/>
        </w:rPr>
        <w:t>Kodo</w:t>
      </w:r>
      <w:proofErr w:type="spellEnd"/>
      <w:r w:rsidRPr="004F1095">
        <w:rPr>
          <w:rStyle w:val="markedcontent"/>
          <w:rFonts w:ascii="Arial" w:hAnsi="Arial" w:cs="Arial"/>
          <w:sz w:val="22"/>
          <w:szCs w:val="22"/>
          <w:lang w:val="en-US"/>
        </w:rPr>
        <w:t xml:space="preserve"> – Soul of motion design to new heights, expressing</w:t>
      </w:r>
      <w:r w:rsidR="00674CF3">
        <w:rPr>
          <w:rStyle w:val="markedcontent"/>
          <w:rFonts w:ascii="Arial" w:hAnsi="Arial" w:cs="Arial"/>
          <w:sz w:val="22"/>
          <w:szCs w:val="22"/>
          <w:lang w:val="en-US"/>
        </w:rPr>
        <w:t xml:space="preserve"> </w:t>
      </w:r>
      <w:r w:rsidRPr="004F1095">
        <w:rPr>
          <w:rStyle w:val="markedcontent"/>
          <w:rFonts w:ascii="Arial" w:hAnsi="Arial" w:cs="Arial"/>
          <w:sz w:val="22"/>
          <w:szCs w:val="22"/>
          <w:lang w:val="en-US"/>
        </w:rPr>
        <w:t>toughness and sophistication in its form utilizing the Japanese sense of design that values</w:t>
      </w:r>
      <w:r w:rsidR="002862E8">
        <w:rPr>
          <w:rStyle w:val="markedcontent"/>
          <w:rFonts w:ascii="Arial" w:hAnsi="Arial" w:cs="Arial"/>
          <w:sz w:val="22"/>
          <w:szCs w:val="22"/>
          <w:lang w:val="en-US"/>
        </w:rPr>
        <w:t xml:space="preserve"> </w:t>
      </w:r>
      <w:r w:rsidRPr="004F1095">
        <w:rPr>
          <w:rStyle w:val="markedcontent"/>
          <w:rFonts w:ascii="Arial" w:hAnsi="Arial" w:cs="Arial"/>
          <w:sz w:val="22"/>
          <w:szCs w:val="22"/>
          <w:lang w:val="en-US"/>
        </w:rPr>
        <w:t>harmony with nature.</w:t>
      </w:r>
    </w:p>
    <w:p w14:paraId="6906AA8F" w14:textId="77777777" w:rsidR="002862E8" w:rsidRPr="004F1095" w:rsidRDefault="002862E8" w:rsidP="004F1095">
      <w:pPr>
        <w:jc w:val="both"/>
        <w:rPr>
          <w:rStyle w:val="markedcontent"/>
          <w:rFonts w:ascii="Arial" w:hAnsi="Arial" w:cs="Arial"/>
          <w:sz w:val="22"/>
          <w:szCs w:val="22"/>
          <w:lang w:val="en-US"/>
        </w:rPr>
      </w:pPr>
    </w:p>
    <w:p w14:paraId="3BADA91F" w14:textId="1D30B8F9" w:rsidR="004F1095" w:rsidRDefault="004F1095" w:rsidP="004F1095">
      <w:pPr>
        <w:jc w:val="both"/>
        <w:rPr>
          <w:rStyle w:val="markedcontent"/>
          <w:rFonts w:ascii="Arial" w:hAnsi="Arial" w:cs="Arial"/>
          <w:sz w:val="22"/>
          <w:szCs w:val="22"/>
          <w:lang w:val="en-US"/>
        </w:rPr>
      </w:pPr>
      <w:r w:rsidRPr="004F1095">
        <w:rPr>
          <w:rStyle w:val="markedcontent"/>
          <w:rFonts w:ascii="Arial" w:hAnsi="Arial" w:cs="Arial"/>
          <w:sz w:val="22"/>
          <w:szCs w:val="22"/>
          <w:lang w:val="en-US"/>
        </w:rPr>
        <w:t xml:space="preserve">Under </w:t>
      </w:r>
      <w:r w:rsidR="00B805FA">
        <w:rPr>
          <w:rStyle w:val="markedcontent"/>
          <w:rFonts w:ascii="Arial" w:hAnsi="Arial" w:cs="Arial"/>
          <w:sz w:val="22"/>
          <w:szCs w:val="22"/>
          <w:lang w:val="en-US"/>
        </w:rPr>
        <w:t>YOKOHAMA´</w:t>
      </w:r>
      <w:r w:rsidRPr="004F1095">
        <w:rPr>
          <w:rStyle w:val="markedcontent"/>
          <w:rFonts w:ascii="Arial" w:hAnsi="Arial" w:cs="Arial"/>
          <w:sz w:val="22"/>
          <w:szCs w:val="22"/>
          <w:lang w:val="en-US"/>
        </w:rPr>
        <w:t>s three-year (2021–2023) medium-term management plan, Yokohama</w:t>
      </w:r>
      <w:r w:rsidR="00B805FA">
        <w:rPr>
          <w:rStyle w:val="markedcontent"/>
          <w:rFonts w:ascii="Arial" w:hAnsi="Arial" w:cs="Arial"/>
          <w:sz w:val="22"/>
          <w:szCs w:val="22"/>
          <w:lang w:val="en-US"/>
        </w:rPr>
        <w:t xml:space="preserve"> </w:t>
      </w:r>
      <w:r w:rsidRPr="004F1095">
        <w:rPr>
          <w:rStyle w:val="markedcontent"/>
          <w:rFonts w:ascii="Arial" w:hAnsi="Arial" w:cs="Arial"/>
          <w:sz w:val="22"/>
          <w:szCs w:val="22"/>
          <w:lang w:val="en-US"/>
        </w:rPr>
        <w:t xml:space="preserve">Transformation 2023 (YX2023), the consumer </w:t>
      </w:r>
      <w:proofErr w:type="spellStart"/>
      <w:r w:rsidRPr="004F1095">
        <w:rPr>
          <w:rStyle w:val="markedcontent"/>
          <w:rFonts w:ascii="Arial" w:hAnsi="Arial" w:cs="Arial"/>
          <w:sz w:val="22"/>
          <w:szCs w:val="22"/>
          <w:lang w:val="en-US"/>
        </w:rPr>
        <w:t>t</w:t>
      </w:r>
      <w:r w:rsidR="00B805FA">
        <w:rPr>
          <w:rStyle w:val="markedcontent"/>
          <w:rFonts w:ascii="Arial" w:hAnsi="Arial" w:cs="Arial"/>
          <w:sz w:val="22"/>
          <w:szCs w:val="22"/>
          <w:lang w:val="en-US"/>
        </w:rPr>
        <w:t>y</w:t>
      </w:r>
      <w:r w:rsidRPr="004F1095">
        <w:rPr>
          <w:rStyle w:val="markedcontent"/>
          <w:rFonts w:ascii="Arial" w:hAnsi="Arial" w:cs="Arial"/>
          <w:sz w:val="22"/>
          <w:szCs w:val="22"/>
          <w:lang w:val="en-US"/>
        </w:rPr>
        <w:t>re</w:t>
      </w:r>
      <w:proofErr w:type="spellEnd"/>
      <w:r w:rsidRPr="004F1095">
        <w:rPr>
          <w:rStyle w:val="markedcontent"/>
          <w:rFonts w:ascii="Arial" w:hAnsi="Arial" w:cs="Arial"/>
          <w:sz w:val="22"/>
          <w:szCs w:val="22"/>
          <w:lang w:val="en-US"/>
        </w:rPr>
        <w:t xml:space="preserve"> business aims to maximize the sales ratios of</w:t>
      </w:r>
      <w:r w:rsidR="00B805FA">
        <w:rPr>
          <w:rStyle w:val="markedcontent"/>
          <w:rFonts w:ascii="Arial" w:hAnsi="Arial" w:cs="Arial"/>
          <w:sz w:val="22"/>
          <w:szCs w:val="22"/>
          <w:lang w:val="en-US"/>
        </w:rPr>
        <w:t xml:space="preserve"> </w:t>
      </w:r>
      <w:r w:rsidRPr="004F1095">
        <w:rPr>
          <w:rStyle w:val="markedcontent"/>
          <w:rFonts w:ascii="Arial" w:hAnsi="Arial" w:cs="Arial"/>
          <w:sz w:val="22"/>
          <w:szCs w:val="22"/>
          <w:lang w:val="en-US"/>
        </w:rPr>
        <w:t xml:space="preserve">high-value-added YOKOHAMA </w:t>
      </w:r>
      <w:proofErr w:type="spellStart"/>
      <w:r w:rsidRPr="004F1095">
        <w:rPr>
          <w:rStyle w:val="markedcontent"/>
          <w:rFonts w:ascii="Arial" w:hAnsi="Arial" w:cs="Arial"/>
          <w:sz w:val="22"/>
          <w:szCs w:val="22"/>
          <w:lang w:val="en-US"/>
        </w:rPr>
        <w:t>t</w:t>
      </w:r>
      <w:r w:rsidR="00B805FA">
        <w:rPr>
          <w:rStyle w:val="markedcontent"/>
          <w:rFonts w:ascii="Arial" w:hAnsi="Arial" w:cs="Arial"/>
          <w:sz w:val="22"/>
          <w:szCs w:val="22"/>
          <w:lang w:val="en-US"/>
        </w:rPr>
        <w:t>y</w:t>
      </w:r>
      <w:r w:rsidRPr="004F1095">
        <w:rPr>
          <w:rStyle w:val="markedcontent"/>
          <w:rFonts w:ascii="Arial" w:hAnsi="Arial" w:cs="Arial"/>
          <w:sz w:val="22"/>
          <w:szCs w:val="22"/>
          <w:lang w:val="en-US"/>
        </w:rPr>
        <w:t>res</w:t>
      </w:r>
      <w:proofErr w:type="spellEnd"/>
      <w:r w:rsidRPr="004F1095">
        <w:rPr>
          <w:rStyle w:val="markedcontent"/>
          <w:rFonts w:ascii="Arial" w:hAnsi="Arial" w:cs="Arial"/>
          <w:sz w:val="22"/>
          <w:szCs w:val="22"/>
          <w:lang w:val="en-US"/>
        </w:rPr>
        <w:t>. One of the key initiatives under this strategy is expanding</w:t>
      </w:r>
      <w:r w:rsidR="00B805FA">
        <w:rPr>
          <w:rStyle w:val="markedcontent"/>
          <w:rFonts w:ascii="Arial" w:hAnsi="Arial" w:cs="Arial"/>
          <w:sz w:val="22"/>
          <w:szCs w:val="22"/>
          <w:lang w:val="en-US"/>
        </w:rPr>
        <w:t xml:space="preserve"> </w:t>
      </w:r>
      <w:r w:rsidRPr="004F1095">
        <w:rPr>
          <w:rStyle w:val="markedcontent"/>
          <w:rFonts w:ascii="Arial" w:hAnsi="Arial" w:cs="Arial"/>
          <w:sz w:val="22"/>
          <w:szCs w:val="22"/>
          <w:lang w:val="en-US"/>
        </w:rPr>
        <w:t xml:space="preserve">sales of ADVAN and GEOLANDAR </w:t>
      </w:r>
      <w:proofErr w:type="spellStart"/>
      <w:r w:rsidRPr="004F1095">
        <w:rPr>
          <w:rStyle w:val="markedcontent"/>
          <w:rFonts w:ascii="Arial" w:hAnsi="Arial" w:cs="Arial"/>
          <w:sz w:val="22"/>
          <w:szCs w:val="22"/>
          <w:lang w:val="en-US"/>
        </w:rPr>
        <w:t>t</w:t>
      </w:r>
      <w:r w:rsidR="00B805FA">
        <w:rPr>
          <w:rStyle w:val="markedcontent"/>
          <w:rFonts w:ascii="Arial" w:hAnsi="Arial" w:cs="Arial"/>
          <w:sz w:val="22"/>
          <w:szCs w:val="22"/>
          <w:lang w:val="en-US"/>
        </w:rPr>
        <w:t>y</w:t>
      </w:r>
      <w:r w:rsidRPr="004F1095">
        <w:rPr>
          <w:rStyle w:val="markedcontent"/>
          <w:rFonts w:ascii="Arial" w:hAnsi="Arial" w:cs="Arial"/>
          <w:sz w:val="22"/>
          <w:szCs w:val="22"/>
          <w:lang w:val="en-US"/>
        </w:rPr>
        <w:t>res</w:t>
      </w:r>
      <w:proofErr w:type="spellEnd"/>
      <w:r w:rsidRPr="004F1095">
        <w:rPr>
          <w:rStyle w:val="markedcontent"/>
          <w:rFonts w:ascii="Arial" w:hAnsi="Arial" w:cs="Arial"/>
          <w:sz w:val="22"/>
          <w:szCs w:val="22"/>
          <w:lang w:val="en-US"/>
        </w:rPr>
        <w:t xml:space="preserve"> as original equipment on new cars.</w:t>
      </w:r>
    </w:p>
    <w:p w14:paraId="7134F1A9" w14:textId="343824BD" w:rsidR="00B805FA" w:rsidRDefault="00B805FA" w:rsidP="004F1095">
      <w:pPr>
        <w:jc w:val="both"/>
        <w:rPr>
          <w:rStyle w:val="markedcontent"/>
          <w:rFonts w:ascii="Arial" w:hAnsi="Arial" w:cs="Arial"/>
          <w:sz w:val="22"/>
          <w:szCs w:val="22"/>
          <w:lang w:val="en-US"/>
        </w:rPr>
      </w:pPr>
    </w:p>
    <w:p w14:paraId="2393E950" w14:textId="77777777" w:rsidR="00684A26" w:rsidRDefault="00684A26" w:rsidP="004F1095">
      <w:pPr>
        <w:jc w:val="both"/>
        <w:rPr>
          <w:rStyle w:val="markedcontent"/>
          <w:rFonts w:ascii="Arial" w:hAnsi="Arial" w:cs="Arial"/>
          <w:sz w:val="22"/>
          <w:szCs w:val="22"/>
          <w:lang w:val="en-US"/>
        </w:rPr>
      </w:pPr>
    </w:p>
    <w:p w14:paraId="1896A755" w14:textId="77777777" w:rsidR="00684A26" w:rsidRDefault="00684A26" w:rsidP="004F1095">
      <w:pPr>
        <w:jc w:val="both"/>
        <w:rPr>
          <w:rStyle w:val="markedcontent"/>
          <w:rFonts w:ascii="Arial" w:hAnsi="Arial" w:cs="Arial"/>
          <w:sz w:val="22"/>
          <w:szCs w:val="22"/>
          <w:lang w:val="en-US"/>
        </w:rPr>
      </w:pPr>
    </w:p>
    <w:p w14:paraId="598F4F1C" w14:textId="77777777" w:rsidR="00684A26" w:rsidRDefault="00684A26" w:rsidP="004F1095">
      <w:pPr>
        <w:jc w:val="both"/>
        <w:rPr>
          <w:rStyle w:val="markedcontent"/>
          <w:rFonts w:ascii="Arial" w:hAnsi="Arial" w:cs="Arial"/>
          <w:sz w:val="22"/>
          <w:szCs w:val="22"/>
          <w:lang w:val="en-US"/>
        </w:rPr>
      </w:pPr>
    </w:p>
    <w:p w14:paraId="0A684A8A" w14:textId="77777777" w:rsidR="00684A26" w:rsidRDefault="00684A26" w:rsidP="004F1095">
      <w:pPr>
        <w:jc w:val="both"/>
        <w:rPr>
          <w:rStyle w:val="markedcontent"/>
          <w:rFonts w:ascii="Arial" w:hAnsi="Arial" w:cs="Arial"/>
          <w:sz w:val="22"/>
          <w:szCs w:val="22"/>
          <w:lang w:val="en-US"/>
        </w:rPr>
      </w:pPr>
    </w:p>
    <w:p w14:paraId="49851C7C" w14:textId="77777777" w:rsidR="00684A26" w:rsidRDefault="00684A26" w:rsidP="004F1095">
      <w:pPr>
        <w:jc w:val="both"/>
        <w:rPr>
          <w:rStyle w:val="markedcontent"/>
          <w:rFonts w:ascii="Arial" w:hAnsi="Arial" w:cs="Arial"/>
          <w:sz w:val="22"/>
          <w:szCs w:val="22"/>
          <w:lang w:val="en-US"/>
        </w:rPr>
      </w:pPr>
    </w:p>
    <w:p w14:paraId="68E62D64" w14:textId="0C94EC71" w:rsidR="00137B5E" w:rsidRDefault="0002607E" w:rsidP="004F1095">
      <w:pPr>
        <w:jc w:val="both"/>
        <w:rPr>
          <w:rStyle w:val="markedcontent"/>
          <w:rFonts w:ascii="Arial" w:hAnsi="Arial" w:cs="Arial"/>
          <w:sz w:val="22"/>
          <w:szCs w:val="22"/>
          <w:lang w:val="en-US"/>
        </w:rPr>
      </w:pPr>
      <w:r>
        <w:rPr>
          <w:rStyle w:val="markedcontent"/>
          <w:rFonts w:ascii="Arial" w:hAnsi="Arial" w:cs="Arial"/>
          <w:noProof/>
          <w:sz w:val="22"/>
          <w:szCs w:val="22"/>
          <w:lang w:val="en-US"/>
        </w:rPr>
        <w:lastRenderedPageBreak/>
        <w:drawing>
          <wp:anchor distT="0" distB="0" distL="114300" distR="114300" simplePos="0" relativeHeight="251658240" behindDoc="1" locked="0" layoutInCell="1" allowOverlap="1" wp14:anchorId="44853739" wp14:editId="63FC51C3">
            <wp:simplePos x="0" y="0"/>
            <wp:positionH relativeFrom="column">
              <wp:posOffset>2738755</wp:posOffset>
            </wp:positionH>
            <wp:positionV relativeFrom="paragraph">
              <wp:posOffset>157480</wp:posOffset>
            </wp:positionV>
            <wp:extent cx="1922145" cy="2879725"/>
            <wp:effectExtent l="0" t="0" r="1905" b="0"/>
            <wp:wrapTight wrapText="bothSides">
              <wp:wrapPolygon edited="0">
                <wp:start x="0" y="0"/>
                <wp:lineTo x="0" y="21433"/>
                <wp:lineTo x="21407" y="21433"/>
                <wp:lineTo x="2140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AD6D70" w14:textId="483F645F" w:rsidR="00684A26" w:rsidRDefault="00684A26" w:rsidP="004F1095">
      <w:pPr>
        <w:jc w:val="both"/>
        <w:rPr>
          <w:rStyle w:val="markedcontent"/>
          <w:rFonts w:ascii="Arial" w:hAnsi="Arial" w:cs="Arial"/>
          <w:sz w:val="22"/>
          <w:szCs w:val="22"/>
          <w:lang w:val="en-US"/>
        </w:rPr>
      </w:pPr>
      <w:r>
        <w:rPr>
          <w:rStyle w:val="markedcontent"/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650E2A79" wp14:editId="42FA68A1">
            <wp:simplePos x="0" y="0"/>
            <wp:positionH relativeFrom="margin">
              <wp:align>left</wp:align>
            </wp:positionH>
            <wp:positionV relativeFrom="paragraph">
              <wp:posOffset>39370</wp:posOffset>
            </wp:positionV>
            <wp:extent cx="1839595" cy="2879725"/>
            <wp:effectExtent l="0" t="0" r="8255" b="0"/>
            <wp:wrapTight wrapText="bothSides">
              <wp:wrapPolygon edited="0">
                <wp:start x="0" y="0"/>
                <wp:lineTo x="0" y="21433"/>
                <wp:lineTo x="21473" y="21433"/>
                <wp:lineTo x="2147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C8FC0D" w14:textId="77777777" w:rsidR="00684A26" w:rsidRDefault="00684A26" w:rsidP="004F109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5F5BFEC3" w14:textId="77777777" w:rsidR="00684A26" w:rsidRDefault="00684A26" w:rsidP="004F109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04DBB160" w14:textId="77777777" w:rsidR="00684A26" w:rsidRDefault="00684A26" w:rsidP="004F109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0CD5C90C" w14:textId="77777777" w:rsidR="00684A26" w:rsidRDefault="00684A26" w:rsidP="004F109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7936F8A2" w14:textId="77777777" w:rsidR="00684A26" w:rsidRDefault="00684A26" w:rsidP="004F109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46119FA7" w14:textId="77777777" w:rsidR="00684A26" w:rsidRDefault="00684A26" w:rsidP="004F109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3E0267E8" w14:textId="77777777" w:rsidR="00684A26" w:rsidRDefault="00684A26" w:rsidP="004F109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5D9446DA" w14:textId="77777777" w:rsidR="00684A26" w:rsidRDefault="00684A26" w:rsidP="004F109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6A319220" w14:textId="77777777" w:rsidR="00684A26" w:rsidRDefault="00684A26" w:rsidP="004F109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79F714A7" w14:textId="77777777" w:rsidR="00684A26" w:rsidRDefault="00684A26" w:rsidP="004F109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35EFDB66" w14:textId="77777777" w:rsidR="00684A26" w:rsidRDefault="00684A26" w:rsidP="004F109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70E0791E" w14:textId="77777777" w:rsidR="00684A26" w:rsidRDefault="00684A26" w:rsidP="004F109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2592AC8B" w14:textId="77777777" w:rsidR="00684A26" w:rsidRDefault="00684A26" w:rsidP="004F109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0F2D2682" w14:textId="77777777" w:rsidR="00684A26" w:rsidRDefault="00684A26" w:rsidP="004F109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5929F4A9" w14:textId="77777777" w:rsidR="00684A26" w:rsidRDefault="00684A26" w:rsidP="004F109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2C18210E" w14:textId="77777777" w:rsidR="00684A26" w:rsidRDefault="00684A26" w:rsidP="004F109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31559CC2" w14:textId="77777777" w:rsidR="00684A26" w:rsidRDefault="00684A26" w:rsidP="004F109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07BC21B9" w14:textId="77777777" w:rsidR="00684A26" w:rsidRDefault="00684A26" w:rsidP="004F109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0C450F07" w14:textId="77777777" w:rsidR="00684A26" w:rsidRDefault="00684A26" w:rsidP="004F109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4C0873C2" w14:textId="77777777" w:rsidR="00684A26" w:rsidRDefault="00684A26" w:rsidP="004F109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71A81C48" w14:textId="77777777" w:rsidR="00684A26" w:rsidRDefault="00684A26" w:rsidP="004F109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3782B496" w14:textId="77777777" w:rsidR="00684A26" w:rsidRDefault="0002607E" w:rsidP="004F109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 w:rsidRPr="0002607E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ADVAN V61</w:t>
      </w:r>
      <w:r w:rsidR="00684A26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ab/>
      </w:r>
      <w:r w:rsidR="00684A26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ab/>
      </w:r>
      <w:r w:rsidR="00684A26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ab/>
      </w:r>
      <w:r w:rsidR="00684A26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ab/>
      </w:r>
      <w:r w:rsidR="00684A26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ab/>
      </w:r>
      <w:r w:rsidR="00684A26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ab/>
      </w:r>
      <w:r w:rsidR="00684A26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ab/>
      </w:r>
      <w:r w:rsidR="00684A26" w:rsidRPr="00684A26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GEOLANDAR X-CV</w:t>
      </w:r>
    </w:p>
    <w:p w14:paraId="2CE374C0" w14:textId="77777777" w:rsidR="00684A26" w:rsidRDefault="00684A26" w:rsidP="00684A26">
      <w:pPr>
        <w:ind w:left="3969" w:firstLine="567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T</w:t>
      </w:r>
      <w:r w:rsidRPr="00684A26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 xml:space="preserve">he GEOLANDAR X-CV </w:t>
      </w:r>
      <w:proofErr w:type="spellStart"/>
      <w:r w:rsidRPr="00684A26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tyre</w:t>
      </w:r>
      <w:proofErr w:type="spellEnd"/>
      <w:r w:rsidRPr="00684A26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 xml:space="preserve"> shown in photo differs in </w:t>
      </w:r>
    </w:p>
    <w:p w14:paraId="6CC9A2D1" w14:textId="6D40C9BE" w:rsidR="00B805FA" w:rsidRDefault="00684A26" w:rsidP="00684A26">
      <w:pPr>
        <w:ind w:left="3969" w:firstLine="567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 w:rsidRPr="00684A26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size from those installed on the new MAZDA CX-60</w:t>
      </w:r>
    </w:p>
    <w:p w14:paraId="5D69D149" w14:textId="4DC6C1CF" w:rsidR="00684A26" w:rsidRDefault="00684A26" w:rsidP="00684A26">
      <w:pPr>
        <w:ind w:left="3969" w:firstLine="567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3DC69C89" w14:textId="75EA7BF3" w:rsidR="00893D22" w:rsidRDefault="00893D22" w:rsidP="00684A26">
      <w:pPr>
        <w:ind w:left="3969" w:firstLine="567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6D8550D9" w14:textId="26D300F0" w:rsidR="00893D22" w:rsidRDefault="00893D22" w:rsidP="00684A26">
      <w:pPr>
        <w:ind w:left="3969" w:firstLine="567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>
        <w:rPr>
          <w:rStyle w:val="markedcontent"/>
          <w:rFonts w:ascii="Arial" w:hAnsi="Arial" w:cs="Arial"/>
          <w:i/>
          <w:iCs/>
          <w:noProof/>
          <w:sz w:val="18"/>
          <w:szCs w:val="18"/>
          <w:lang w:val="en-US"/>
        </w:rPr>
        <w:drawing>
          <wp:anchor distT="0" distB="0" distL="114300" distR="114300" simplePos="0" relativeHeight="251660288" behindDoc="1" locked="0" layoutInCell="1" allowOverlap="1" wp14:anchorId="7229895A" wp14:editId="07D7C830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5753100" cy="3476625"/>
            <wp:effectExtent l="0" t="0" r="0" b="9525"/>
            <wp:wrapTight wrapText="bothSides">
              <wp:wrapPolygon edited="0">
                <wp:start x="0" y="0"/>
                <wp:lineTo x="0" y="21541"/>
                <wp:lineTo x="21528" y="21541"/>
                <wp:lineTo x="2152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9B3962" w14:textId="3049D0E3" w:rsidR="00684A26" w:rsidRPr="0002607E" w:rsidRDefault="00893D22" w:rsidP="00893D22">
      <w:pPr>
        <w:ind w:left="3969" w:firstLine="567"/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893D22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HAICoLab</w:t>
      </w:r>
      <w:proofErr w:type="spellEnd"/>
      <w:r w:rsidRPr="00893D22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 xml:space="preserve"> conceptual diagram</w:t>
      </w:r>
    </w:p>
    <w:sectPr w:rsidR="00684A26" w:rsidRPr="0002607E" w:rsidSect="00C22B32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04FD" w14:textId="77777777" w:rsidR="00ED79F8" w:rsidRDefault="00ED79F8" w:rsidP="00B25742">
      <w:r>
        <w:separator/>
      </w:r>
    </w:p>
  </w:endnote>
  <w:endnote w:type="continuationSeparator" w:id="0">
    <w:p w14:paraId="40E89AB3" w14:textId="77777777" w:rsidR="00ED79F8" w:rsidRDefault="00ED79F8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C5A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2442" w14:textId="77777777" w:rsidR="00ED79F8" w:rsidRDefault="00ED79F8" w:rsidP="00B25742">
      <w:r>
        <w:separator/>
      </w:r>
    </w:p>
  </w:footnote>
  <w:footnote w:type="continuationSeparator" w:id="0">
    <w:p w14:paraId="31C53D46" w14:textId="77777777" w:rsidR="00ED79F8" w:rsidRDefault="00ED79F8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8EEABB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4FA2"/>
    <w:rsid w:val="0001523F"/>
    <w:rsid w:val="000157E8"/>
    <w:rsid w:val="000168A1"/>
    <w:rsid w:val="000226CD"/>
    <w:rsid w:val="00023797"/>
    <w:rsid w:val="00025A53"/>
    <w:rsid w:val="0002607E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6A4E"/>
    <w:rsid w:val="000575F0"/>
    <w:rsid w:val="000670B9"/>
    <w:rsid w:val="00067458"/>
    <w:rsid w:val="0007140A"/>
    <w:rsid w:val="0007151F"/>
    <w:rsid w:val="000715E3"/>
    <w:rsid w:val="00073FEA"/>
    <w:rsid w:val="00076041"/>
    <w:rsid w:val="000808B0"/>
    <w:rsid w:val="00082B27"/>
    <w:rsid w:val="00086BD7"/>
    <w:rsid w:val="00093301"/>
    <w:rsid w:val="00094491"/>
    <w:rsid w:val="00096ACD"/>
    <w:rsid w:val="00096DB6"/>
    <w:rsid w:val="00097EB7"/>
    <w:rsid w:val="000A1798"/>
    <w:rsid w:val="000B0DD1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31C3"/>
    <w:rsid w:val="000F3270"/>
    <w:rsid w:val="000F3591"/>
    <w:rsid w:val="00103AA4"/>
    <w:rsid w:val="0010736A"/>
    <w:rsid w:val="0011253B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37B5E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50E5"/>
    <w:rsid w:val="00180401"/>
    <w:rsid w:val="00184B59"/>
    <w:rsid w:val="00192B41"/>
    <w:rsid w:val="00195D48"/>
    <w:rsid w:val="001A062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5547"/>
    <w:rsid w:val="001D6F42"/>
    <w:rsid w:val="001D7E76"/>
    <w:rsid w:val="001E2B26"/>
    <w:rsid w:val="001F13ED"/>
    <w:rsid w:val="001F1C51"/>
    <w:rsid w:val="001F2D2D"/>
    <w:rsid w:val="001F3C57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585E"/>
    <w:rsid w:val="002370AE"/>
    <w:rsid w:val="00237C38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862E8"/>
    <w:rsid w:val="002923B2"/>
    <w:rsid w:val="00297583"/>
    <w:rsid w:val="002A1786"/>
    <w:rsid w:val="002A1FFE"/>
    <w:rsid w:val="002A20CF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5916"/>
    <w:rsid w:val="002E71BD"/>
    <w:rsid w:val="002F12B6"/>
    <w:rsid w:val="002F39E8"/>
    <w:rsid w:val="002F3E51"/>
    <w:rsid w:val="002F3EE3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33F7"/>
    <w:rsid w:val="00335F43"/>
    <w:rsid w:val="00336C1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7876"/>
    <w:rsid w:val="00397BAB"/>
    <w:rsid w:val="003A04B3"/>
    <w:rsid w:val="003C3C12"/>
    <w:rsid w:val="003D035A"/>
    <w:rsid w:val="003D3627"/>
    <w:rsid w:val="003D497F"/>
    <w:rsid w:val="003E1152"/>
    <w:rsid w:val="003E230F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637A4"/>
    <w:rsid w:val="00464BBD"/>
    <w:rsid w:val="00466D95"/>
    <w:rsid w:val="00473E7F"/>
    <w:rsid w:val="00474095"/>
    <w:rsid w:val="004814AA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0EDD"/>
    <w:rsid w:val="004E3DFB"/>
    <w:rsid w:val="004E4C1B"/>
    <w:rsid w:val="004E53E2"/>
    <w:rsid w:val="004E7A12"/>
    <w:rsid w:val="004F1095"/>
    <w:rsid w:val="004F4C9F"/>
    <w:rsid w:val="004F4EE7"/>
    <w:rsid w:val="005024CF"/>
    <w:rsid w:val="005126BB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778BE"/>
    <w:rsid w:val="00585C22"/>
    <w:rsid w:val="0058730F"/>
    <w:rsid w:val="00587B50"/>
    <w:rsid w:val="00592178"/>
    <w:rsid w:val="005953CE"/>
    <w:rsid w:val="005A2269"/>
    <w:rsid w:val="005B08B9"/>
    <w:rsid w:val="005B3E0F"/>
    <w:rsid w:val="005D1483"/>
    <w:rsid w:val="005D32B3"/>
    <w:rsid w:val="005D4A82"/>
    <w:rsid w:val="005D4E93"/>
    <w:rsid w:val="005D6BB8"/>
    <w:rsid w:val="005D7D67"/>
    <w:rsid w:val="005E2DD4"/>
    <w:rsid w:val="005E4AA9"/>
    <w:rsid w:val="005E4B8F"/>
    <w:rsid w:val="005F0BD4"/>
    <w:rsid w:val="005F1E73"/>
    <w:rsid w:val="005F21EB"/>
    <w:rsid w:val="005F58F9"/>
    <w:rsid w:val="006006C6"/>
    <w:rsid w:val="006008EC"/>
    <w:rsid w:val="006014A2"/>
    <w:rsid w:val="00607352"/>
    <w:rsid w:val="006112F6"/>
    <w:rsid w:val="00611BD7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4CF3"/>
    <w:rsid w:val="00676962"/>
    <w:rsid w:val="0068013D"/>
    <w:rsid w:val="00681CA7"/>
    <w:rsid w:val="00683969"/>
    <w:rsid w:val="00684A26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7071"/>
    <w:rsid w:val="006C226D"/>
    <w:rsid w:val="006C3BC4"/>
    <w:rsid w:val="006C4415"/>
    <w:rsid w:val="006C71B3"/>
    <w:rsid w:val="006D2311"/>
    <w:rsid w:val="006D3118"/>
    <w:rsid w:val="006D36A8"/>
    <w:rsid w:val="006D427D"/>
    <w:rsid w:val="006D6065"/>
    <w:rsid w:val="006E4823"/>
    <w:rsid w:val="006F0A20"/>
    <w:rsid w:val="006F0A34"/>
    <w:rsid w:val="006F15C3"/>
    <w:rsid w:val="006F35A2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71FC"/>
    <w:rsid w:val="00740E47"/>
    <w:rsid w:val="00741582"/>
    <w:rsid w:val="00743E5B"/>
    <w:rsid w:val="00744599"/>
    <w:rsid w:val="00744EC9"/>
    <w:rsid w:val="00746C33"/>
    <w:rsid w:val="00747BCB"/>
    <w:rsid w:val="007520D1"/>
    <w:rsid w:val="0075355E"/>
    <w:rsid w:val="00753579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920C2"/>
    <w:rsid w:val="007940CB"/>
    <w:rsid w:val="0079526B"/>
    <w:rsid w:val="007A1364"/>
    <w:rsid w:val="007A6B07"/>
    <w:rsid w:val="007A73C0"/>
    <w:rsid w:val="007B0257"/>
    <w:rsid w:val="007B0F9C"/>
    <w:rsid w:val="007B774A"/>
    <w:rsid w:val="007C00EF"/>
    <w:rsid w:val="007C264E"/>
    <w:rsid w:val="007C3A5A"/>
    <w:rsid w:val="007C7224"/>
    <w:rsid w:val="007D3BFE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3D22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20097"/>
    <w:rsid w:val="00920CD4"/>
    <w:rsid w:val="0093648E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77B03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71C3"/>
    <w:rsid w:val="009C7C5F"/>
    <w:rsid w:val="009D0881"/>
    <w:rsid w:val="009D57EC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47BE0"/>
    <w:rsid w:val="00A56E57"/>
    <w:rsid w:val="00A57919"/>
    <w:rsid w:val="00A61C04"/>
    <w:rsid w:val="00A62685"/>
    <w:rsid w:val="00A67383"/>
    <w:rsid w:val="00A76EED"/>
    <w:rsid w:val="00A80F59"/>
    <w:rsid w:val="00A8364B"/>
    <w:rsid w:val="00A8404E"/>
    <w:rsid w:val="00A86A50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29FB"/>
    <w:rsid w:val="00AB389A"/>
    <w:rsid w:val="00AB3D14"/>
    <w:rsid w:val="00AB581B"/>
    <w:rsid w:val="00AB5BCA"/>
    <w:rsid w:val="00AC00C6"/>
    <w:rsid w:val="00AC0BE4"/>
    <w:rsid w:val="00AC20DC"/>
    <w:rsid w:val="00AC5A73"/>
    <w:rsid w:val="00AD010A"/>
    <w:rsid w:val="00AD0240"/>
    <w:rsid w:val="00AD2D3A"/>
    <w:rsid w:val="00AD2D5D"/>
    <w:rsid w:val="00AD73D4"/>
    <w:rsid w:val="00AE089E"/>
    <w:rsid w:val="00AE1937"/>
    <w:rsid w:val="00AE4B89"/>
    <w:rsid w:val="00AE72AE"/>
    <w:rsid w:val="00AF2E2D"/>
    <w:rsid w:val="00AF541D"/>
    <w:rsid w:val="00AF544C"/>
    <w:rsid w:val="00AF6A51"/>
    <w:rsid w:val="00B00E46"/>
    <w:rsid w:val="00B107A1"/>
    <w:rsid w:val="00B10F12"/>
    <w:rsid w:val="00B12E9B"/>
    <w:rsid w:val="00B1623F"/>
    <w:rsid w:val="00B20DED"/>
    <w:rsid w:val="00B25742"/>
    <w:rsid w:val="00B325CA"/>
    <w:rsid w:val="00B3624C"/>
    <w:rsid w:val="00B367A8"/>
    <w:rsid w:val="00B40053"/>
    <w:rsid w:val="00B45C4F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805FA"/>
    <w:rsid w:val="00B91D51"/>
    <w:rsid w:val="00B959B1"/>
    <w:rsid w:val="00BA038C"/>
    <w:rsid w:val="00BA48CE"/>
    <w:rsid w:val="00BB0FD0"/>
    <w:rsid w:val="00BB1897"/>
    <w:rsid w:val="00BB37D9"/>
    <w:rsid w:val="00BB3983"/>
    <w:rsid w:val="00BB41B4"/>
    <w:rsid w:val="00BB5C86"/>
    <w:rsid w:val="00BB5D88"/>
    <w:rsid w:val="00BC0EE5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2C50"/>
    <w:rsid w:val="00C6354F"/>
    <w:rsid w:val="00C6390A"/>
    <w:rsid w:val="00C658F8"/>
    <w:rsid w:val="00C671BF"/>
    <w:rsid w:val="00C6737D"/>
    <w:rsid w:val="00C7400B"/>
    <w:rsid w:val="00C77EC3"/>
    <w:rsid w:val="00C82FF4"/>
    <w:rsid w:val="00C91D13"/>
    <w:rsid w:val="00C92F44"/>
    <w:rsid w:val="00C938A7"/>
    <w:rsid w:val="00CA4862"/>
    <w:rsid w:val="00CA6401"/>
    <w:rsid w:val="00CB13BA"/>
    <w:rsid w:val="00CB1EB7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5D03"/>
    <w:rsid w:val="00D664E5"/>
    <w:rsid w:val="00D71D93"/>
    <w:rsid w:val="00D82748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15C4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BAA"/>
    <w:rsid w:val="00E030D8"/>
    <w:rsid w:val="00E12D3E"/>
    <w:rsid w:val="00E13A4F"/>
    <w:rsid w:val="00E20F25"/>
    <w:rsid w:val="00E211BC"/>
    <w:rsid w:val="00E2284B"/>
    <w:rsid w:val="00E229FF"/>
    <w:rsid w:val="00E35CD6"/>
    <w:rsid w:val="00E403D1"/>
    <w:rsid w:val="00E43CD3"/>
    <w:rsid w:val="00E45B6E"/>
    <w:rsid w:val="00E463AF"/>
    <w:rsid w:val="00E51D3B"/>
    <w:rsid w:val="00E5238B"/>
    <w:rsid w:val="00E56E62"/>
    <w:rsid w:val="00E607FE"/>
    <w:rsid w:val="00E6385A"/>
    <w:rsid w:val="00E67B6E"/>
    <w:rsid w:val="00E77CE9"/>
    <w:rsid w:val="00E82992"/>
    <w:rsid w:val="00E90052"/>
    <w:rsid w:val="00E9243A"/>
    <w:rsid w:val="00E93A9D"/>
    <w:rsid w:val="00E96D60"/>
    <w:rsid w:val="00EA1215"/>
    <w:rsid w:val="00EA3A62"/>
    <w:rsid w:val="00EA557E"/>
    <w:rsid w:val="00EA7678"/>
    <w:rsid w:val="00EB1A5C"/>
    <w:rsid w:val="00EB2B06"/>
    <w:rsid w:val="00EB5F76"/>
    <w:rsid w:val="00EC20F6"/>
    <w:rsid w:val="00EC73B7"/>
    <w:rsid w:val="00EC7C2A"/>
    <w:rsid w:val="00ED64D8"/>
    <w:rsid w:val="00ED79F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F50"/>
    <w:rsid w:val="00F272C1"/>
    <w:rsid w:val="00F3644F"/>
    <w:rsid w:val="00F36CD9"/>
    <w:rsid w:val="00F43445"/>
    <w:rsid w:val="00F45662"/>
    <w:rsid w:val="00F5032C"/>
    <w:rsid w:val="00F520FD"/>
    <w:rsid w:val="00F52AA2"/>
    <w:rsid w:val="00F53207"/>
    <w:rsid w:val="00F564B0"/>
    <w:rsid w:val="00F57233"/>
    <w:rsid w:val="00F63777"/>
    <w:rsid w:val="00F67DA0"/>
    <w:rsid w:val="00F7054B"/>
    <w:rsid w:val="00F753E4"/>
    <w:rsid w:val="00F76122"/>
    <w:rsid w:val="00F76AB5"/>
    <w:rsid w:val="00F817C0"/>
    <w:rsid w:val="00F86804"/>
    <w:rsid w:val="00F90852"/>
    <w:rsid w:val="00F92166"/>
    <w:rsid w:val="00F92AE3"/>
    <w:rsid w:val="00F9586E"/>
    <w:rsid w:val="00F95D47"/>
    <w:rsid w:val="00FA7B82"/>
    <w:rsid w:val="00FB0169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4" ma:contentTypeDescription="Ein neues Dokument erstellen." ma:contentTypeScope="" ma:versionID="eca84be6c46ecbd3cf2bf985e3d37f1d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368c3f9363b76788fe1af8635fa067fb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000DF5-1CAE-44B0-AB26-71849159597B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customXml/itemProps2.xml><?xml version="1.0" encoding="utf-8"?>
<ds:datastoreItem xmlns:ds="http://schemas.openxmlformats.org/officeDocument/2006/customXml" ds:itemID="{8A7321EE-3747-4CE7-A5AB-C4F0311ED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Maren Greifenberg</dc:creator>
  <cp:lastModifiedBy>Maren Greifenberg</cp:lastModifiedBy>
  <cp:revision>12</cp:revision>
  <cp:lastPrinted>2014-08-28T15:02:00Z</cp:lastPrinted>
  <dcterms:created xsi:type="dcterms:W3CDTF">2022-10-06T08:37:00Z</dcterms:created>
  <dcterms:modified xsi:type="dcterms:W3CDTF">2022-10-06T09:06:00Z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  <property fmtid="{D5CDD505-2E9C-101B-9397-08002B2CF9AE}" pid="4" name="MediaServiceImageTags">
    <vt:lpwstr/>
  </property>
</Properties>
</file>