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A0B" w:rsidRPr="00CF4A0B" w:rsidRDefault="00CF4A0B" w:rsidP="00DD41DC">
      <w:pPr>
        <w:jc w:val="both"/>
        <w:rPr>
          <w:rStyle w:val="Fett"/>
          <w:rFonts w:ascii="Arial" w:hAnsi="Arial" w:cs="Arial"/>
          <w:color w:val="000000"/>
          <w:sz w:val="22"/>
          <w:szCs w:val="22"/>
          <w:lang w:val="en-GB"/>
        </w:rPr>
      </w:pPr>
    </w:p>
    <w:p w:rsidR="00CF4A0B" w:rsidRPr="00CF4A0B" w:rsidRDefault="00CF4A0B" w:rsidP="00DD41DC">
      <w:pPr>
        <w:jc w:val="both"/>
        <w:rPr>
          <w:rStyle w:val="Fett"/>
          <w:rFonts w:ascii="Arial" w:hAnsi="Arial" w:cs="Arial"/>
          <w:color w:val="000000"/>
          <w:sz w:val="22"/>
          <w:szCs w:val="22"/>
          <w:lang w:val="en-GB"/>
        </w:rPr>
      </w:pPr>
      <w:r w:rsidRPr="00CF4A0B">
        <w:rPr>
          <w:rStyle w:val="Fett"/>
          <w:rFonts w:ascii="Arial" w:hAnsi="Arial" w:cs="Arial"/>
          <w:color w:val="000000"/>
          <w:sz w:val="22"/>
          <w:szCs w:val="22"/>
          <w:lang w:val="en-GB"/>
        </w:rPr>
        <w:t>10</w:t>
      </w:r>
      <w:r w:rsidRPr="00CF4A0B">
        <w:rPr>
          <w:rStyle w:val="Fett"/>
          <w:rFonts w:ascii="Arial" w:hAnsi="Arial" w:cs="Arial"/>
          <w:color w:val="000000"/>
          <w:sz w:val="22"/>
          <w:szCs w:val="22"/>
          <w:vertAlign w:val="superscript"/>
          <w:lang w:val="en-GB"/>
        </w:rPr>
        <w:t>th</w:t>
      </w:r>
      <w:r w:rsidRPr="00CF4A0B">
        <w:rPr>
          <w:rStyle w:val="Fett"/>
          <w:rFonts w:ascii="Arial" w:hAnsi="Arial" w:cs="Arial"/>
          <w:color w:val="000000"/>
          <w:sz w:val="22"/>
          <w:szCs w:val="22"/>
          <w:lang w:val="en-GB"/>
        </w:rPr>
        <w:t xml:space="preserve"> January 2013</w:t>
      </w:r>
    </w:p>
    <w:p w:rsidR="00CF4A0B" w:rsidRPr="00CF4A0B" w:rsidRDefault="00CF4A0B" w:rsidP="00DD41DC">
      <w:pPr>
        <w:jc w:val="both"/>
        <w:rPr>
          <w:rStyle w:val="Fett"/>
          <w:rFonts w:ascii="Arial" w:hAnsi="Arial" w:cs="Arial"/>
          <w:color w:val="000000"/>
          <w:sz w:val="22"/>
          <w:szCs w:val="22"/>
          <w:lang w:val="en-GB"/>
        </w:rPr>
      </w:pPr>
    </w:p>
    <w:p w:rsidR="00CF4A0B" w:rsidRPr="00CF4A0B" w:rsidRDefault="00CF4A0B" w:rsidP="00DD41DC">
      <w:pPr>
        <w:jc w:val="both"/>
        <w:rPr>
          <w:rStyle w:val="Fett"/>
          <w:rFonts w:ascii="Arial" w:hAnsi="Arial" w:cs="Arial"/>
          <w:color w:val="000000"/>
          <w:sz w:val="22"/>
          <w:szCs w:val="22"/>
          <w:lang w:val="en-GB"/>
        </w:rPr>
      </w:pPr>
    </w:p>
    <w:p w:rsidR="00CF4A0B" w:rsidRPr="00CF4A0B" w:rsidRDefault="00DD41DC" w:rsidP="00DD41DC">
      <w:pPr>
        <w:jc w:val="both"/>
        <w:rPr>
          <w:rStyle w:val="Fett"/>
          <w:rFonts w:ascii="Arial" w:hAnsi="Arial" w:cs="Arial"/>
          <w:color w:val="000000"/>
          <w:sz w:val="22"/>
          <w:szCs w:val="22"/>
          <w:lang w:val="en-GB"/>
        </w:rPr>
      </w:pPr>
      <w:r>
        <w:rPr>
          <w:rStyle w:val="Fett"/>
          <w:rFonts w:ascii="Arial" w:hAnsi="Arial" w:cs="Arial"/>
          <w:color w:val="000000"/>
          <w:sz w:val="22"/>
          <w:szCs w:val="22"/>
          <w:lang w:val="en-GB"/>
        </w:rPr>
        <w:t>YOKOHAMA</w:t>
      </w:r>
      <w:r w:rsidR="00CF4A0B" w:rsidRPr="00CF4A0B">
        <w:rPr>
          <w:rStyle w:val="Fett"/>
          <w:rFonts w:ascii="Arial" w:hAnsi="Arial" w:cs="Arial"/>
          <w:color w:val="000000"/>
          <w:sz w:val="22"/>
          <w:szCs w:val="22"/>
          <w:lang w:val="en-GB"/>
        </w:rPr>
        <w:t xml:space="preserve"> chosen as control tyres for new UK race series</w:t>
      </w:r>
    </w:p>
    <w:p w:rsidR="00CF4A0B" w:rsidRPr="00CF4A0B" w:rsidRDefault="00CF4A0B" w:rsidP="00DD41DC">
      <w:pPr>
        <w:jc w:val="both"/>
        <w:rPr>
          <w:rStyle w:val="Fett"/>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Style w:val="Fett"/>
          <w:rFonts w:ascii="Arial" w:hAnsi="Arial" w:cs="Arial"/>
          <w:color w:val="000000"/>
          <w:sz w:val="22"/>
          <w:szCs w:val="22"/>
          <w:lang w:val="en-GB"/>
        </w:rPr>
        <w:t xml:space="preserve">The Japanese brand of high-performance and motorsport tyres, </w:t>
      </w:r>
      <w:r w:rsidR="00DD41DC">
        <w:rPr>
          <w:rStyle w:val="Fett"/>
          <w:rFonts w:ascii="Arial" w:hAnsi="Arial" w:cs="Arial"/>
          <w:color w:val="000000"/>
          <w:sz w:val="22"/>
          <w:szCs w:val="22"/>
          <w:lang w:val="en-GB"/>
        </w:rPr>
        <w:t>YOKOHAMA</w:t>
      </w:r>
      <w:r w:rsidRPr="00CF4A0B">
        <w:rPr>
          <w:rStyle w:val="Fett"/>
          <w:rFonts w:ascii="Arial" w:hAnsi="Arial" w:cs="Arial"/>
          <w:color w:val="000000"/>
          <w:sz w:val="22"/>
          <w:szCs w:val="22"/>
          <w:lang w:val="en-GB"/>
        </w:rPr>
        <w:t xml:space="preserve">, has been selected as control tyres for a brand new UK race series. The BRDC Formula 4 series, based on identical 'slicks and wings' single seat race cars, will use </w:t>
      </w:r>
      <w:r w:rsidR="00DD41DC">
        <w:rPr>
          <w:rStyle w:val="Fett"/>
          <w:rFonts w:ascii="Arial" w:hAnsi="Arial" w:cs="Arial"/>
          <w:color w:val="000000"/>
          <w:sz w:val="22"/>
          <w:szCs w:val="22"/>
          <w:lang w:val="en-GB"/>
        </w:rPr>
        <w:t>YOKOHAMA</w:t>
      </w:r>
      <w:r w:rsidRPr="00CF4A0B">
        <w:rPr>
          <w:rStyle w:val="Fett"/>
          <w:rFonts w:ascii="Arial" w:hAnsi="Arial" w:cs="Arial"/>
          <w:color w:val="000000"/>
          <w:sz w:val="22"/>
          <w:szCs w:val="22"/>
          <w:lang w:val="en-GB"/>
        </w:rPr>
        <w:t xml:space="preserve"> dry slick and moulded wet tyres throughout the 2013 inaugural season.</w:t>
      </w:r>
      <w:r w:rsidRPr="00CF4A0B">
        <w:rPr>
          <w:rFonts w:ascii="Arial" w:hAnsi="Arial" w:cs="Arial"/>
          <w:color w:val="000000"/>
          <w:sz w:val="22"/>
          <w:szCs w:val="22"/>
          <w:lang w:val="en-GB"/>
        </w:rPr>
        <w:t xml:space="preserve"> </w:t>
      </w:r>
    </w:p>
    <w:p w:rsidR="00DD41DC" w:rsidRDefault="00DD41DC" w:rsidP="00DD41DC">
      <w:pPr>
        <w:jc w:val="both"/>
        <w:rPr>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Fonts w:ascii="Arial" w:hAnsi="Arial" w:cs="Arial"/>
          <w:color w:val="000000"/>
          <w:sz w:val="22"/>
          <w:szCs w:val="22"/>
          <w:lang w:val="en-GB"/>
        </w:rPr>
        <w:t xml:space="preserve">Announced in late 2012 and launched at the 2013 </w:t>
      </w:r>
      <w:proofErr w:type="spellStart"/>
      <w:r w:rsidRPr="00CF4A0B">
        <w:rPr>
          <w:rFonts w:ascii="Arial" w:hAnsi="Arial" w:cs="Arial"/>
          <w:color w:val="000000"/>
          <w:sz w:val="22"/>
          <w:szCs w:val="22"/>
          <w:lang w:val="en-GB"/>
        </w:rPr>
        <w:t>Autosport</w:t>
      </w:r>
      <w:proofErr w:type="spellEnd"/>
      <w:r w:rsidRPr="00CF4A0B">
        <w:rPr>
          <w:rFonts w:ascii="Arial" w:hAnsi="Arial" w:cs="Arial"/>
          <w:color w:val="000000"/>
          <w:sz w:val="22"/>
          <w:szCs w:val="22"/>
          <w:lang w:val="en-GB"/>
        </w:rPr>
        <w:t xml:space="preserve"> international show, the series is run by the British Racing Drivers' Club (BRDC) and will be managed by MSV, the company founded by former Formula O</w:t>
      </w:r>
      <w:r w:rsidR="00DD41DC">
        <w:rPr>
          <w:rFonts w:ascii="Arial" w:hAnsi="Arial" w:cs="Arial"/>
          <w:color w:val="000000"/>
          <w:sz w:val="22"/>
          <w:szCs w:val="22"/>
          <w:lang w:val="en-GB"/>
        </w:rPr>
        <w:t xml:space="preserve">ne driver, Dr Jonathan Palmer. </w:t>
      </w:r>
    </w:p>
    <w:p w:rsidR="00DD41DC" w:rsidRDefault="00DD41DC" w:rsidP="00DD41DC">
      <w:pPr>
        <w:jc w:val="both"/>
        <w:rPr>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Fonts w:ascii="Arial" w:hAnsi="Arial" w:cs="Arial"/>
          <w:color w:val="000000"/>
          <w:sz w:val="22"/>
          <w:szCs w:val="22"/>
          <w:lang w:val="en-GB"/>
        </w:rPr>
        <w:t xml:space="preserve">The series is based on 24 identical cars, designed and built by RFR, founded by Ralph </w:t>
      </w:r>
      <w:proofErr w:type="spellStart"/>
      <w:r w:rsidRPr="00CF4A0B">
        <w:rPr>
          <w:rFonts w:ascii="Arial" w:hAnsi="Arial" w:cs="Arial"/>
          <w:color w:val="000000"/>
          <w:sz w:val="22"/>
          <w:szCs w:val="22"/>
          <w:lang w:val="en-GB"/>
        </w:rPr>
        <w:t>Firman</w:t>
      </w:r>
      <w:proofErr w:type="spellEnd"/>
      <w:r w:rsidRPr="00CF4A0B">
        <w:rPr>
          <w:rFonts w:ascii="Arial" w:hAnsi="Arial" w:cs="Arial"/>
          <w:color w:val="000000"/>
          <w:sz w:val="22"/>
          <w:szCs w:val="22"/>
          <w:lang w:val="en-GB"/>
        </w:rPr>
        <w:t xml:space="preserve"> who also created the legendary Van </w:t>
      </w:r>
      <w:proofErr w:type="spellStart"/>
      <w:r w:rsidRPr="00CF4A0B">
        <w:rPr>
          <w:rFonts w:ascii="Arial" w:hAnsi="Arial" w:cs="Arial"/>
          <w:color w:val="000000"/>
          <w:sz w:val="22"/>
          <w:szCs w:val="22"/>
          <w:lang w:val="en-GB"/>
        </w:rPr>
        <w:t>Dieman</w:t>
      </w:r>
      <w:proofErr w:type="spellEnd"/>
      <w:r w:rsidRPr="00CF4A0B">
        <w:rPr>
          <w:rFonts w:ascii="Arial" w:hAnsi="Arial" w:cs="Arial"/>
          <w:color w:val="000000"/>
          <w:sz w:val="22"/>
          <w:szCs w:val="22"/>
          <w:lang w:val="en-GB"/>
        </w:rPr>
        <w:t xml:space="preserve"> operation. All will be built to an identical specification, use sealed engines and transmissions yet allow the individual teams and drivers a wide range of set-up possibilities, including front </w:t>
      </w:r>
      <w:r w:rsidR="00DD41DC">
        <w:rPr>
          <w:rFonts w:ascii="Arial" w:hAnsi="Arial" w:cs="Arial"/>
          <w:color w:val="000000"/>
          <w:sz w:val="22"/>
          <w:szCs w:val="22"/>
          <w:lang w:val="en-GB"/>
        </w:rPr>
        <w:t xml:space="preserve">and rear suspension geometry. </w:t>
      </w:r>
    </w:p>
    <w:p w:rsidR="00DD41DC" w:rsidRDefault="00DD41DC" w:rsidP="00DD41DC">
      <w:pPr>
        <w:jc w:val="both"/>
        <w:rPr>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Fonts w:ascii="Arial" w:hAnsi="Arial" w:cs="Arial"/>
          <w:color w:val="000000"/>
          <w:sz w:val="22"/>
          <w:szCs w:val="22"/>
          <w:lang w:val="en-GB"/>
        </w:rPr>
        <w:t xml:space="preserve">The engines are Ford </w:t>
      </w:r>
      <w:proofErr w:type="spellStart"/>
      <w:r w:rsidRPr="00CF4A0B">
        <w:rPr>
          <w:rFonts w:ascii="Arial" w:hAnsi="Arial" w:cs="Arial"/>
          <w:color w:val="000000"/>
          <w:sz w:val="22"/>
          <w:szCs w:val="22"/>
          <w:lang w:val="en-GB"/>
        </w:rPr>
        <w:t>Duratec</w:t>
      </w:r>
      <w:proofErr w:type="spellEnd"/>
      <w:r w:rsidRPr="00CF4A0B">
        <w:rPr>
          <w:rFonts w:ascii="Arial" w:hAnsi="Arial" w:cs="Arial"/>
          <w:color w:val="000000"/>
          <w:sz w:val="22"/>
          <w:szCs w:val="22"/>
          <w:lang w:val="en-GB"/>
        </w:rPr>
        <w:t xml:space="preserve"> units supplied by renowned specialist </w:t>
      </w:r>
      <w:proofErr w:type="spellStart"/>
      <w:r w:rsidRPr="00CF4A0B">
        <w:rPr>
          <w:rFonts w:ascii="Arial" w:hAnsi="Arial" w:cs="Arial"/>
          <w:color w:val="000000"/>
          <w:sz w:val="22"/>
          <w:szCs w:val="22"/>
          <w:lang w:val="en-GB"/>
        </w:rPr>
        <w:t>Cosworth</w:t>
      </w:r>
      <w:proofErr w:type="spellEnd"/>
      <w:r w:rsidRPr="00CF4A0B">
        <w:rPr>
          <w:rFonts w:ascii="Arial" w:hAnsi="Arial" w:cs="Arial"/>
          <w:color w:val="000000"/>
          <w:sz w:val="22"/>
          <w:szCs w:val="22"/>
          <w:lang w:val="en-GB"/>
        </w:rPr>
        <w:t xml:space="preserve"> mated to paddle-shift </w:t>
      </w:r>
      <w:proofErr w:type="spellStart"/>
      <w:r w:rsidRPr="00CF4A0B">
        <w:rPr>
          <w:rFonts w:ascii="Arial" w:hAnsi="Arial" w:cs="Arial"/>
          <w:color w:val="000000"/>
          <w:sz w:val="22"/>
          <w:szCs w:val="22"/>
          <w:lang w:val="en-GB"/>
        </w:rPr>
        <w:t>Sadev</w:t>
      </w:r>
      <w:proofErr w:type="spellEnd"/>
      <w:r w:rsidRPr="00CF4A0B">
        <w:rPr>
          <w:rFonts w:ascii="Arial" w:hAnsi="Arial" w:cs="Arial"/>
          <w:color w:val="000000"/>
          <w:sz w:val="22"/>
          <w:szCs w:val="22"/>
          <w:lang w:val="en-GB"/>
        </w:rPr>
        <w:t xml:space="preserve"> developed transmissions. With power of 185bhp and low weight, they will provide an exciting yet cost-effective first step into the w</w:t>
      </w:r>
      <w:r w:rsidR="00DD41DC">
        <w:rPr>
          <w:rFonts w:ascii="Arial" w:hAnsi="Arial" w:cs="Arial"/>
          <w:color w:val="000000"/>
          <w:sz w:val="22"/>
          <w:szCs w:val="22"/>
          <w:lang w:val="en-GB"/>
        </w:rPr>
        <w:t xml:space="preserve">orld of single </w:t>
      </w:r>
      <w:proofErr w:type="spellStart"/>
      <w:r w:rsidR="00DD41DC">
        <w:rPr>
          <w:rFonts w:ascii="Arial" w:hAnsi="Arial" w:cs="Arial"/>
          <w:color w:val="000000"/>
          <w:sz w:val="22"/>
          <w:szCs w:val="22"/>
          <w:lang w:val="en-GB"/>
        </w:rPr>
        <w:t>seater</w:t>
      </w:r>
      <w:proofErr w:type="spellEnd"/>
      <w:r w:rsidR="00DD41DC">
        <w:rPr>
          <w:rFonts w:ascii="Arial" w:hAnsi="Arial" w:cs="Arial"/>
          <w:color w:val="000000"/>
          <w:sz w:val="22"/>
          <w:szCs w:val="22"/>
          <w:lang w:val="en-GB"/>
        </w:rPr>
        <w:t xml:space="preserve"> racing.</w:t>
      </w:r>
    </w:p>
    <w:p w:rsidR="00DD41DC" w:rsidRDefault="00DD41DC" w:rsidP="00DD41DC">
      <w:pPr>
        <w:jc w:val="both"/>
        <w:rPr>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Fonts w:ascii="Arial" w:hAnsi="Arial" w:cs="Arial"/>
          <w:color w:val="000000"/>
          <w:sz w:val="22"/>
          <w:szCs w:val="22"/>
          <w:lang w:val="en-GB"/>
        </w:rPr>
        <w:t xml:space="preserve">Following its long-standing relationship with MSV, </w:t>
      </w:r>
      <w:r w:rsidR="00DD41DC">
        <w:rPr>
          <w:rFonts w:ascii="Arial" w:hAnsi="Arial" w:cs="Arial"/>
          <w:color w:val="000000"/>
          <w:sz w:val="22"/>
          <w:szCs w:val="22"/>
          <w:lang w:val="en-GB"/>
        </w:rPr>
        <w:t>YOKOHAMA</w:t>
      </w:r>
      <w:r w:rsidRPr="00CF4A0B">
        <w:rPr>
          <w:rFonts w:ascii="Arial" w:hAnsi="Arial" w:cs="Arial"/>
          <w:color w:val="000000"/>
          <w:sz w:val="22"/>
          <w:szCs w:val="22"/>
          <w:lang w:val="en-GB"/>
        </w:rPr>
        <w:t xml:space="preserve"> has been selected to provide the tyres for the series, which will feature three races over each of the eight race weekends. Each team will be allowed unlimited wet tyres but just four dry slicks for each weeken</w:t>
      </w:r>
      <w:r w:rsidR="00DD41DC">
        <w:rPr>
          <w:rFonts w:ascii="Arial" w:hAnsi="Arial" w:cs="Arial"/>
          <w:color w:val="000000"/>
          <w:sz w:val="22"/>
          <w:szCs w:val="22"/>
          <w:lang w:val="en-GB"/>
        </w:rPr>
        <w:t xml:space="preserve">d. </w:t>
      </w:r>
    </w:p>
    <w:p w:rsidR="00DD41DC" w:rsidRDefault="00DD41DC" w:rsidP="00DD41DC">
      <w:pPr>
        <w:jc w:val="both"/>
        <w:rPr>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Fonts w:ascii="Arial" w:hAnsi="Arial" w:cs="Arial"/>
          <w:color w:val="000000"/>
          <w:sz w:val="22"/>
          <w:szCs w:val="22"/>
          <w:lang w:val="en-GB"/>
        </w:rPr>
        <w:t xml:space="preserve">The tyres will be from the </w:t>
      </w:r>
      <w:r w:rsidR="00DD41DC">
        <w:rPr>
          <w:rFonts w:ascii="Arial" w:hAnsi="Arial" w:cs="Arial"/>
          <w:color w:val="000000"/>
          <w:sz w:val="22"/>
          <w:szCs w:val="22"/>
          <w:lang w:val="en-GB"/>
        </w:rPr>
        <w:t>YOKOHAMA</w:t>
      </w:r>
      <w:r w:rsidRPr="00CF4A0B">
        <w:rPr>
          <w:rFonts w:ascii="Arial" w:hAnsi="Arial" w:cs="Arial"/>
          <w:color w:val="000000"/>
          <w:sz w:val="22"/>
          <w:szCs w:val="22"/>
          <w:lang w:val="en-GB"/>
        </w:rPr>
        <w:t xml:space="preserve"> A005 dry and A006 wet ranges, sized 200/50x13 for the front and 240/45x13 rear. The UK distributor, </w:t>
      </w:r>
      <w:r w:rsidR="00DD41DC">
        <w:rPr>
          <w:rFonts w:ascii="Arial" w:hAnsi="Arial" w:cs="Arial"/>
          <w:color w:val="000000"/>
          <w:sz w:val="22"/>
          <w:szCs w:val="22"/>
          <w:lang w:val="en-GB"/>
        </w:rPr>
        <w:t>YOKOHAMA</w:t>
      </w:r>
      <w:r w:rsidRPr="00CF4A0B">
        <w:rPr>
          <w:rFonts w:ascii="Arial" w:hAnsi="Arial" w:cs="Arial"/>
          <w:color w:val="000000"/>
          <w:sz w:val="22"/>
          <w:szCs w:val="22"/>
          <w:lang w:val="en-GB"/>
        </w:rPr>
        <w:t xml:space="preserve"> HPT Ltd will service the series, including distributing tyres and providing technical support at every round of the series, which visits some of the UK's most famous circuits, including </w:t>
      </w:r>
      <w:r w:rsidR="00DD41DC">
        <w:rPr>
          <w:rFonts w:ascii="Arial" w:hAnsi="Arial" w:cs="Arial"/>
          <w:color w:val="000000"/>
          <w:sz w:val="22"/>
          <w:szCs w:val="22"/>
          <w:lang w:val="en-GB"/>
        </w:rPr>
        <w:t xml:space="preserve">Silverstone and Brands Hatch. </w:t>
      </w:r>
    </w:p>
    <w:p w:rsidR="00DD41DC" w:rsidRDefault="00DD41DC" w:rsidP="00DD41DC">
      <w:pPr>
        <w:jc w:val="both"/>
        <w:rPr>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Fonts w:ascii="Arial" w:hAnsi="Arial" w:cs="Arial"/>
          <w:color w:val="000000"/>
          <w:sz w:val="22"/>
          <w:szCs w:val="22"/>
          <w:lang w:val="en-GB"/>
        </w:rPr>
        <w:t xml:space="preserve">Commenting, Head of Motorsport at </w:t>
      </w:r>
      <w:r w:rsidR="00DD41DC">
        <w:rPr>
          <w:rFonts w:ascii="Arial" w:hAnsi="Arial" w:cs="Arial"/>
          <w:color w:val="000000"/>
          <w:sz w:val="22"/>
          <w:szCs w:val="22"/>
          <w:lang w:val="en-GB"/>
        </w:rPr>
        <w:t>YOKOHAMA</w:t>
      </w:r>
      <w:r w:rsidRPr="00CF4A0B">
        <w:rPr>
          <w:rFonts w:ascii="Arial" w:hAnsi="Arial" w:cs="Arial"/>
          <w:color w:val="000000"/>
          <w:sz w:val="22"/>
          <w:szCs w:val="22"/>
          <w:lang w:val="en-GB"/>
        </w:rPr>
        <w:t xml:space="preserve"> HPT Ltd, Mark Evans, said; "</w:t>
      </w:r>
      <w:r w:rsidRPr="00CF4A0B">
        <w:rPr>
          <w:rStyle w:val="Hervorhebung"/>
          <w:rFonts w:ascii="Arial" w:hAnsi="Arial" w:cs="Arial"/>
          <w:color w:val="000000"/>
          <w:sz w:val="22"/>
          <w:szCs w:val="22"/>
          <w:lang w:val="en-GB"/>
        </w:rPr>
        <w:t>We're delighted to be involved in the new BRDC Formula 4 Championship which we know is going to be a great success and a fantastic stepping stone for young aspiring drivers. Using all our previous experience in this area, and in keeping with the cost-effective approach of the series, we've opted for a tyre that can offer both optimum performance and durability.</w:t>
      </w:r>
    </w:p>
    <w:p w:rsidR="00DD41DC" w:rsidRDefault="00DD41DC" w:rsidP="00DD41DC">
      <w:pPr>
        <w:jc w:val="both"/>
        <w:rPr>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Style w:val="Hervorhebung"/>
          <w:rFonts w:ascii="Arial" w:hAnsi="Arial" w:cs="Arial"/>
          <w:color w:val="000000"/>
          <w:sz w:val="22"/>
          <w:szCs w:val="22"/>
          <w:lang w:val="en-GB"/>
        </w:rPr>
        <w:t xml:space="preserve">"Production of the tyres began in November with an extensive testing programme taking place early next year. Throughout the season </w:t>
      </w:r>
      <w:r w:rsidR="00DD41DC">
        <w:rPr>
          <w:rStyle w:val="Hervorhebung"/>
          <w:rFonts w:ascii="Arial" w:hAnsi="Arial" w:cs="Arial"/>
          <w:color w:val="000000"/>
          <w:sz w:val="22"/>
          <w:szCs w:val="22"/>
          <w:lang w:val="en-GB"/>
        </w:rPr>
        <w:t>YOKOHAMA</w:t>
      </w:r>
      <w:r w:rsidRPr="00CF4A0B">
        <w:rPr>
          <w:rStyle w:val="Hervorhebung"/>
          <w:rFonts w:ascii="Arial" w:hAnsi="Arial" w:cs="Arial"/>
          <w:color w:val="000000"/>
          <w:sz w:val="22"/>
          <w:szCs w:val="22"/>
          <w:lang w:val="en-GB"/>
        </w:rPr>
        <w:t xml:space="preserve"> will of course be offering full technical support with a dedicated team attending all race weekends and official test days</w:t>
      </w:r>
      <w:r w:rsidR="00DD41DC">
        <w:rPr>
          <w:rFonts w:ascii="Arial" w:hAnsi="Arial" w:cs="Arial"/>
          <w:color w:val="000000"/>
          <w:sz w:val="22"/>
          <w:szCs w:val="22"/>
          <w:lang w:val="en-GB"/>
        </w:rPr>
        <w:t>."</w:t>
      </w:r>
    </w:p>
    <w:p w:rsidR="00DD41DC" w:rsidRDefault="00DD41DC" w:rsidP="00DD41DC">
      <w:pPr>
        <w:jc w:val="both"/>
        <w:rPr>
          <w:rFonts w:ascii="Arial" w:hAnsi="Arial" w:cs="Arial"/>
          <w:color w:val="000000"/>
          <w:sz w:val="22"/>
          <w:szCs w:val="22"/>
          <w:lang w:val="en-GB"/>
        </w:rPr>
      </w:pPr>
    </w:p>
    <w:p w:rsidR="00DD41DC" w:rsidRDefault="00CF4A0B" w:rsidP="00DD41DC">
      <w:pPr>
        <w:jc w:val="both"/>
        <w:rPr>
          <w:rFonts w:ascii="Arial" w:hAnsi="Arial" w:cs="Arial"/>
          <w:color w:val="000000"/>
          <w:sz w:val="22"/>
          <w:szCs w:val="22"/>
          <w:lang w:val="en-GB"/>
        </w:rPr>
      </w:pPr>
      <w:r w:rsidRPr="00CF4A0B">
        <w:rPr>
          <w:rFonts w:ascii="Arial" w:hAnsi="Arial" w:cs="Arial"/>
          <w:color w:val="000000"/>
          <w:sz w:val="22"/>
          <w:szCs w:val="22"/>
          <w:lang w:val="en-GB"/>
        </w:rPr>
        <w:t>Giles Butterfield, Group Operations and Engineering Manager for MSV, added: "</w:t>
      </w:r>
      <w:r w:rsidRPr="00CF4A0B">
        <w:rPr>
          <w:rStyle w:val="Hervorhebung"/>
          <w:rFonts w:ascii="Arial" w:hAnsi="Arial" w:cs="Arial"/>
          <w:color w:val="000000"/>
          <w:sz w:val="22"/>
          <w:szCs w:val="22"/>
          <w:lang w:val="en-GB"/>
        </w:rPr>
        <w:t xml:space="preserve">Given </w:t>
      </w:r>
      <w:r w:rsidR="00DD41DC">
        <w:rPr>
          <w:rStyle w:val="Hervorhebung"/>
          <w:rFonts w:ascii="Arial" w:hAnsi="Arial" w:cs="Arial"/>
          <w:color w:val="000000"/>
          <w:sz w:val="22"/>
          <w:szCs w:val="22"/>
          <w:lang w:val="en-GB"/>
        </w:rPr>
        <w:t>YOKOHAMA</w:t>
      </w:r>
      <w:r w:rsidRPr="00CF4A0B">
        <w:rPr>
          <w:rStyle w:val="Hervorhebung"/>
          <w:rFonts w:ascii="Arial" w:hAnsi="Arial" w:cs="Arial"/>
          <w:color w:val="000000"/>
          <w:sz w:val="22"/>
          <w:szCs w:val="22"/>
          <w:lang w:val="en-GB"/>
        </w:rPr>
        <w:t>'s pedigree as an international tyre supplier we had no hesitation in selecting them for the new BRDC F4 Championship. They've been able to deliver us a tyre that is not only very hard-wearing but also able to get the best out of the car which will no doubt lead to some great, close racing</w:t>
      </w:r>
      <w:r w:rsidR="00DD41DC">
        <w:rPr>
          <w:rFonts w:ascii="Arial" w:hAnsi="Arial" w:cs="Arial"/>
          <w:color w:val="000000"/>
          <w:sz w:val="22"/>
          <w:szCs w:val="22"/>
          <w:lang w:val="en-GB"/>
        </w:rPr>
        <w:t>."</w:t>
      </w:r>
    </w:p>
    <w:p w:rsidR="00DD41DC" w:rsidRDefault="00DD41DC" w:rsidP="00DD41DC">
      <w:pPr>
        <w:jc w:val="both"/>
        <w:rPr>
          <w:rFonts w:ascii="Arial" w:hAnsi="Arial" w:cs="Arial"/>
          <w:color w:val="000000"/>
          <w:sz w:val="22"/>
          <w:szCs w:val="22"/>
          <w:lang w:val="en-GB"/>
        </w:rPr>
      </w:pPr>
    </w:p>
    <w:p w:rsidR="009E4272" w:rsidRPr="00CF4A0B" w:rsidRDefault="00CF4A0B" w:rsidP="00DD41DC">
      <w:pPr>
        <w:jc w:val="both"/>
        <w:rPr>
          <w:rFonts w:ascii="Arial" w:hAnsi="Arial" w:cs="Arial"/>
          <w:sz w:val="22"/>
          <w:szCs w:val="22"/>
          <w:lang w:val="en-GB"/>
        </w:rPr>
      </w:pPr>
      <w:r w:rsidRPr="00CF4A0B">
        <w:rPr>
          <w:rFonts w:ascii="Arial" w:hAnsi="Arial" w:cs="Arial"/>
          <w:color w:val="000000"/>
          <w:sz w:val="22"/>
          <w:szCs w:val="22"/>
          <w:lang w:val="en-GB"/>
        </w:rPr>
        <w:t>The likely popularity of the series is clear, with all 24 cars being sold before the end of the 2012 racing season. The New Year will see the start of the intensive testing period, before cars begin shipping to teams and private drivers.</w:t>
      </w:r>
    </w:p>
    <w:sectPr w:rsidR="009E4272" w:rsidRPr="00CF4A0B" w:rsidSect="00C22B32">
      <w:headerReference w:type="default" r:id="rId7"/>
      <w:footerReference w:type="default" r:id="rId8"/>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3B7" w:rsidRDefault="00EC73B7" w:rsidP="00B25742">
      <w:r>
        <w:separator/>
      </w:r>
    </w:p>
  </w:endnote>
  <w:endnote w:type="continuationSeparator" w:id="0">
    <w:p w:rsidR="00EC73B7" w:rsidRDefault="00EC73B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2724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3B7" w:rsidRDefault="00EC73B7" w:rsidP="00B25742">
      <w:r>
        <w:separator/>
      </w:r>
    </w:p>
  </w:footnote>
  <w:footnote w:type="continuationSeparator" w:id="0">
    <w:p w:rsidR="00EC73B7" w:rsidRDefault="00EC73B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2724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31DA"/>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44C"/>
    <w:rsid w:val="007B774A"/>
    <w:rsid w:val="007C264E"/>
    <w:rsid w:val="007C6E31"/>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E3E60"/>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3012"/>
    <w:rsid w:val="00B3624C"/>
    <w:rsid w:val="00B45C4F"/>
    <w:rsid w:val="00B601AF"/>
    <w:rsid w:val="00B71549"/>
    <w:rsid w:val="00B72BCC"/>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4A0B"/>
    <w:rsid w:val="00CF610D"/>
    <w:rsid w:val="00D063ED"/>
    <w:rsid w:val="00D259A1"/>
    <w:rsid w:val="00D40FA3"/>
    <w:rsid w:val="00D573A7"/>
    <w:rsid w:val="00D633DD"/>
    <w:rsid w:val="00D664E5"/>
    <w:rsid w:val="00D91F7B"/>
    <w:rsid w:val="00D97A85"/>
    <w:rsid w:val="00DA2C0A"/>
    <w:rsid w:val="00DB3A02"/>
    <w:rsid w:val="00DD0D96"/>
    <w:rsid w:val="00DD41DC"/>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4F"/>
    <w:rsid w:val="00F272C1"/>
    <w:rsid w:val="00F3644F"/>
    <w:rsid w:val="00F43445"/>
    <w:rsid w:val="00F45662"/>
    <w:rsid w:val="00F57233"/>
    <w:rsid w:val="00F63777"/>
    <w:rsid w:val="00F86804"/>
    <w:rsid w:val="00F90852"/>
    <w:rsid w:val="00F92AE3"/>
    <w:rsid w:val="00FA338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2731DA"/>
    <w:rPr>
      <w:b/>
      <w:bCs/>
    </w:rPr>
  </w:style>
  <w:style w:type="character" w:styleId="Hervorhebung">
    <w:name w:val="Emphasis"/>
    <w:basedOn w:val="Absatz-Standardschriftart"/>
    <w:uiPriority w:val="20"/>
    <w:qFormat/>
    <w:rsid w:val="00CF4A0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2477011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441</Words>
  <Characters>2783</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 </cp:lastModifiedBy>
  <cp:revision>5</cp:revision>
  <cp:lastPrinted>2012-03-02T16:27:00Z</cp:lastPrinted>
  <dcterms:created xsi:type="dcterms:W3CDTF">2013-01-16T14:24:00Z</dcterms:created>
  <dcterms:modified xsi:type="dcterms:W3CDTF">2013-01-16T14:35:00Z</dcterms:modified>
</cp:coreProperties>
</file>