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2A96A7E5" w:rsidR="005D32B3" w:rsidRPr="00492251" w:rsidRDefault="00BB3983"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20</w:t>
      </w:r>
      <w:r w:rsidR="00977B03" w:rsidRPr="00977B03">
        <w:rPr>
          <w:rFonts w:ascii="Arial" w:hAnsi="Arial" w:cs="Arial"/>
          <w:sz w:val="22"/>
          <w:szCs w:val="22"/>
          <w:vertAlign w:val="superscript"/>
          <w:lang w:val="en-GB"/>
        </w:rPr>
        <w:t>th</w:t>
      </w:r>
      <w:r w:rsidR="00977B03">
        <w:rPr>
          <w:rFonts w:ascii="Arial" w:hAnsi="Arial" w:cs="Arial"/>
          <w:sz w:val="22"/>
          <w:szCs w:val="22"/>
          <w:lang w:val="en-GB"/>
        </w:rPr>
        <w:t xml:space="preserve"> </w:t>
      </w:r>
      <w:r>
        <w:rPr>
          <w:rFonts w:ascii="Arial" w:hAnsi="Arial" w:cs="Arial"/>
          <w:sz w:val="22"/>
          <w:szCs w:val="22"/>
          <w:lang w:val="en-GB"/>
        </w:rPr>
        <w:t>June</w:t>
      </w:r>
      <w:r w:rsidR="00977B03">
        <w:rPr>
          <w:rFonts w:ascii="Arial" w:hAnsi="Arial" w:cs="Arial"/>
          <w:sz w:val="22"/>
          <w:szCs w:val="22"/>
          <w:lang w:val="en-GB"/>
        </w:rPr>
        <w:t xml:space="preserve"> </w:t>
      </w:r>
      <w:r w:rsidR="007920C2">
        <w:rPr>
          <w:rFonts w:ascii="Arial" w:hAnsi="Arial" w:cs="Arial"/>
          <w:sz w:val="22"/>
          <w:szCs w:val="22"/>
          <w:lang w:val="en-GB"/>
        </w:rPr>
        <w:t>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438C0F42" w14:textId="730AB7A3" w:rsidR="00977B03" w:rsidRDefault="00BB3983" w:rsidP="00BB3983">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BB3983">
        <w:rPr>
          <w:rStyle w:val="markedcontent"/>
          <w:rFonts w:ascii="Arial" w:hAnsi="Arial" w:cs="Arial"/>
          <w:b/>
          <w:bCs/>
          <w:sz w:val="22"/>
          <w:szCs w:val="22"/>
          <w:lang w:val="en-GB"/>
        </w:rPr>
        <w:t xml:space="preserve"> begins practical testing of t</w:t>
      </w:r>
      <w:r>
        <w:rPr>
          <w:rStyle w:val="markedcontent"/>
          <w:rFonts w:ascii="Arial" w:hAnsi="Arial" w:cs="Arial"/>
          <w:b/>
          <w:bCs/>
          <w:sz w:val="22"/>
          <w:szCs w:val="22"/>
          <w:lang w:val="en-GB"/>
        </w:rPr>
        <w:t>y</w:t>
      </w:r>
      <w:r w:rsidRPr="00BB3983">
        <w:rPr>
          <w:rStyle w:val="markedcontent"/>
          <w:rFonts w:ascii="Arial" w:hAnsi="Arial" w:cs="Arial"/>
          <w:b/>
          <w:bCs/>
          <w:sz w:val="22"/>
          <w:szCs w:val="22"/>
          <w:lang w:val="en-GB"/>
        </w:rPr>
        <w:t>re solution service for taxi companies</w:t>
      </w:r>
    </w:p>
    <w:p w14:paraId="3328E3DC" w14:textId="77777777" w:rsidR="00BB3983" w:rsidRPr="00977B03" w:rsidRDefault="00BB3983" w:rsidP="00BB3983">
      <w:pPr>
        <w:jc w:val="both"/>
        <w:rPr>
          <w:rStyle w:val="markedcontent"/>
          <w:rFonts w:ascii="Arial" w:hAnsi="Arial" w:cs="Arial"/>
          <w:sz w:val="22"/>
          <w:szCs w:val="22"/>
          <w:lang w:val="en-GB"/>
        </w:rPr>
      </w:pPr>
    </w:p>
    <w:p w14:paraId="243E81C2" w14:textId="1B0F7825" w:rsidR="00F95D47" w:rsidRPr="00F95D47" w:rsidRDefault="000A1798" w:rsidP="00F95D47">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F95D47" w:rsidRPr="00F95D47">
        <w:rPr>
          <w:rStyle w:val="markedcontent"/>
          <w:rFonts w:ascii="Arial" w:hAnsi="Arial" w:cs="Arial"/>
          <w:sz w:val="22"/>
          <w:szCs w:val="22"/>
          <w:lang w:val="en-GB"/>
        </w:rPr>
        <w:t>announced today that it has begun practical testing of its T</w:t>
      </w:r>
      <w:r w:rsidR="00F95D47">
        <w:rPr>
          <w:rStyle w:val="markedcontent"/>
          <w:rFonts w:ascii="Arial" w:hAnsi="Arial" w:cs="Arial"/>
          <w:sz w:val="22"/>
          <w:szCs w:val="22"/>
          <w:lang w:val="en-GB"/>
        </w:rPr>
        <w:t>y</w:t>
      </w:r>
      <w:r w:rsidR="00F95D47" w:rsidRPr="00F95D47">
        <w:rPr>
          <w:rStyle w:val="markedcontent"/>
          <w:rFonts w:ascii="Arial" w:hAnsi="Arial" w:cs="Arial"/>
          <w:sz w:val="22"/>
          <w:szCs w:val="22"/>
          <w:lang w:val="en-GB"/>
        </w:rPr>
        <w:t>re air Pressure Remote access System (TPRS) as a t</w:t>
      </w:r>
      <w:r w:rsidR="00340522">
        <w:rPr>
          <w:rStyle w:val="markedcontent"/>
          <w:rFonts w:ascii="Arial" w:hAnsi="Arial" w:cs="Arial"/>
          <w:sz w:val="22"/>
          <w:szCs w:val="22"/>
          <w:lang w:val="en-GB"/>
        </w:rPr>
        <w:t>y</w:t>
      </w:r>
      <w:r w:rsidR="00F95D47" w:rsidRPr="00F95D47">
        <w:rPr>
          <w:rStyle w:val="markedcontent"/>
          <w:rFonts w:ascii="Arial" w:hAnsi="Arial" w:cs="Arial"/>
          <w:sz w:val="22"/>
          <w:szCs w:val="22"/>
          <w:lang w:val="en-GB"/>
        </w:rPr>
        <w:t>re solution service for taxi companies. The</w:t>
      </w:r>
      <w:r w:rsidR="00F95D47">
        <w:rPr>
          <w:rStyle w:val="markedcontent"/>
          <w:rFonts w:ascii="Arial" w:hAnsi="Arial" w:cs="Arial"/>
          <w:sz w:val="22"/>
          <w:szCs w:val="22"/>
          <w:lang w:val="en-GB"/>
        </w:rPr>
        <w:t xml:space="preserve"> </w:t>
      </w:r>
      <w:r w:rsidR="00F95D47" w:rsidRPr="00F95D47">
        <w:rPr>
          <w:rStyle w:val="markedcontent"/>
          <w:rFonts w:ascii="Arial" w:hAnsi="Arial" w:cs="Arial"/>
          <w:sz w:val="22"/>
          <w:szCs w:val="22"/>
          <w:lang w:val="en-GB"/>
        </w:rPr>
        <w:t>testing began in May and is being conducted together with the Company’s t</w:t>
      </w:r>
      <w:r w:rsidR="00AD0240">
        <w:rPr>
          <w:rStyle w:val="markedcontent"/>
          <w:rFonts w:ascii="Arial" w:hAnsi="Arial" w:cs="Arial"/>
          <w:sz w:val="22"/>
          <w:szCs w:val="22"/>
          <w:lang w:val="en-GB"/>
        </w:rPr>
        <w:t>y</w:t>
      </w:r>
      <w:r w:rsidR="00F95D47" w:rsidRPr="00F95D47">
        <w:rPr>
          <w:rStyle w:val="markedcontent"/>
          <w:rFonts w:ascii="Arial" w:hAnsi="Arial" w:cs="Arial"/>
          <w:sz w:val="22"/>
          <w:szCs w:val="22"/>
          <w:lang w:val="en-GB"/>
        </w:rPr>
        <w:t xml:space="preserve">re sales subsidiary Yokohama Tire Japan Co., Ltd., and with the cooperation of Kyoto Taxi Co., Ltd., and </w:t>
      </w:r>
      <w:proofErr w:type="spellStart"/>
      <w:r w:rsidR="00F95D47" w:rsidRPr="00F95D47">
        <w:rPr>
          <w:rStyle w:val="markedcontent"/>
          <w:rFonts w:ascii="Arial" w:hAnsi="Arial" w:cs="Arial"/>
          <w:sz w:val="22"/>
          <w:szCs w:val="22"/>
          <w:lang w:val="en-GB"/>
        </w:rPr>
        <w:t>Koshin</w:t>
      </w:r>
      <w:proofErr w:type="spellEnd"/>
      <w:r w:rsidR="00F95D47" w:rsidRPr="00F95D47">
        <w:rPr>
          <w:rStyle w:val="markedcontent"/>
          <w:rFonts w:ascii="Arial" w:hAnsi="Arial" w:cs="Arial"/>
          <w:sz w:val="22"/>
          <w:szCs w:val="22"/>
          <w:lang w:val="en-GB"/>
        </w:rPr>
        <w:t xml:space="preserve"> Taxi Co. The TPRS test is being conducted using t</w:t>
      </w:r>
      <w:r w:rsidR="00AD0240">
        <w:rPr>
          <w:rStyle w:val="markedcontent"/>
          <w:rFonts w:ascii="Arial" w:hAnsi="Arial" w:cs="Arial"/>
          <w:sz w:val="22"/>
          <w:szCs w:val="22"/>
          <w:lang w:val="en-GB"/>
        </w:rPr>
        <w:t>y</w:t>
      </w:r>
      <w:r w:rsidR="00F95D47" w:rsidRPr="00F95D47">
        <w:rPr>
          <w:rStyle w:val="markedcontent"/>
          <w:rFonts w:ascii="Arial" w:hAnsi="Arial" w:cs="Arial"/>
          <w:sz w:val="22"/>
          <w:szCs w:val="22"/>
          <w:lang w:val="en-GB"/>
        </w:rPr>
        <w:t>re air-pressure sensors developed by Y</w:t>
      </w:r>
      <w:r w:rsidR="00AD0240">
        <w:rPr>
          <w:rStyle w:val="markedcontent"/>
          <w:rFonts w:ascii="Arial" w:hAnsi="Arial" w:cs="Arial"/>
          <w:sz w:val="22"/>
          <w:szCs w:val="22"/>
          <w:lang w:val="en-GB"/>
        </w:rPr>
        <w:t>OKOHAMA</w:t>
      </w:r>
      <w:r w:rsidR="00F95D47" w:rsidRPr="00F95D47">
        <w:rPr>
          <w:rStyle w:val="markedcontent"/>
          <w:rFonts w:ascii="Arial" w:hAnsi="Arial" w:cs="Arial"/>
          <w:sz w:val="22"/>
          <w:szCs w:val="22"/>
          <w:lang w:val="en-GB"/>
        </w:rPr>
        <w:t xml:space="preserve"> attached to the inner surface of t</w:t>
      </w:r>
      <w:r w:rsidR="00E403D1">
        <w:rPr>
          <w:rStyle w:val="markedcontent"/>
          <w:rFonts w:ascii="Arial" w:hAnsi="Arial" w:cs="Arial"/>
          <w:sz w:val="22"/>
          <w:szCs w:val="22"/>
          <w:lang w:val="en-GB"/>
        </w:rPr>
        <w:t>y</w:t>
      </w:r>
      <w:r w:rsidR="00F95D47" w:rsidRPr="00F95D47">
        <w:rPr>
          <w:rStyle w:val="markedcontent"/>
          <w:rFonts w:ascii="Arial" w:hAnsi="Arial" w:cs="Arial"/>
          <w:sz w:val="22"/>
          <w:szCs w:val="22"/>
          <w:lang w:val="en-GB"/>
        </w:rPr>
        <w:t>res mounted on taxis operated by the two companies in Kyoto Prefecture and surrounding areas.</w:t>
      </w:r>
      <w:r w:rsidR="00F95D47">
        <w:rPr>
          <w:rStyle w:val="markedcontent"/>
          <w:rFonts w:ascii="Arial" w:hAnsi="Arial" w:cs="Arial"/>
          <w:sz w:val="22"/>
          <w:szCs w:val="22"/>
          <w:lang w:val="en-GB"/>
        </w:rPr>
        <w:t xml:space="preserve"> </w:t>
      </w:r>
    </w:p>
    <w:p w14:paraId="0D04AEB8" w14:textId="77777777" w:rsidR="00F95D47" w:rsidRPr="00F95D47" w:rsidRDefault="00F95D47" w:rsidP="00F95D47">
      <w:pPr>
        <w:jc w:val="both"/>
        <w:rPr>
          <w:rStyle w:val="markedcontent"/>
          <w:rFonts w:ascii="Arial" w:hAnsi="Arial" w:cs="Arial"/>
          <w:sz w:val="22"/>
          <w:szCs w:val="22"/>
          <w:lang w:val="en-GB"/>
        </w:rPr>
      </w:pPr>
      <w:r w:rsidRPr="00F95D47">
        <w:rPr>
          <w:rStyle w:val="markedcontent"/>
          <w:rFonts w:ascii="Arial" w:hAnsi="Arial" w:cs="Arial"/>
          <w:sz w:val="22"/>
          <w:szCs w:val="22"/>
          <w:lang w:val="en-GB"/>
        </w:rPr>
        <w:t xml:space="preserve"> </w:t>
      </w:r>
    </w:p>
    <w:p w14:paraId="3F3AC9F3" w14:textId="3217553C" w:rsidR="00F95D47" w:rsidRPr="00F95D47" w:rsidRDefault="00F95D47" w:rsidP="00F95D47">
      <w:pPr>
        <w:jc w:val="both"/>
        <w:rPr>
          <w:rStyle w:val="markedcontent"/>
          <w:rFonts w:ascii="Arial" w:hAnsi="Arial" w:cs="Arial"/>
          <w:sz w:val="22"/>
          <w:szCs w:val="22"/>
          <w:lang w:val="en-GB"/>
        </w:rPr>
      </w:pPr>
      <w:r w:rsidRPr="00F95D47">
        <w:rPr>
          <w:rStyle w:val="markedcontent"/>
          <w:rFonts w:ascii="Arial" w:hAnsi="Arial" w:cs="Arial"/>
          <w:sz w:val="22"/>
          <w:szCs w:val="22"/>
          <w:lang w:val="en-GB"/>
        </w:rPr>
        <w:t xml:space="preserve">The testing seeks to verify the effect of </w:t>
      </w:r>
      <w:proofErr w:type="gramStart"/>
      <w:r w:rsidRPr="00F95D47">
        <w:rPr>
          <w:rStyle w:val="markedcontent"/>
          <w:rFonts w:ascii="Arial" w:hAnsi="Arial" w:cs="Arial"/>
          <w:sz w:val="22"/>
          <w:szCs w:val="22"/>
          <w:lang w:val="en-GB"/>
        </w:rPr>
        <w:t>TPRS</w:t>
      </w:r>
      <w:proofErr w:type="gramEnd"/>
      <w:r w:rsidRPr="00F95D47">
        <w:rPr>
          <w:rStyle w:val="markedcontent"/>
          <w:rFonts w:ascii="Arial" w:hAnsi="Arial" w:cs="Arial"/>
          <w:sz w:val="22"/>
          <w:szCs w:val="22"/>
          <w:lang w:val="en-GB"/>
        </w:rPr>
        <w:t xml:space="preserve"> and the air pressure sensors attached to t</w:t>
      </w:r>
      <w:r w:rsidR="00340522">
        <w:rPr>
          <w:rStyle w:val="markedcontent"/>
          <w:rFonts w:ascii="Arial" w:hAnsi="Arial" w:cs="Arial"/>
          <w:sz w:val="22"/>
          <w:szCs w:val="22"/>
          <w:lang w:val="en-GB"/>
        </w:rPr>
        <w:t>y</w:t>
      </w:r>
      <w:r w:rsidRPr="00F95D47">
        <w:rPr>
          <w:rStyle w:val="markedcontent"/>
          <w:rFonts w:ascii="Arial" w:hAnsi="Arial" w:cs="Arial"/>
          <w:sz w:val="22"/>
          <w:szCs w:val="22"/>
          <w:lang w:val="en-GB"/>
        </w:rPr>
        <w:t xml:space="preserve">res’ inner surface, which </w:t>
      </w:r>
      <w:r w:rsidR="00E403D1">
        <w:rPr>
          <w:rStyle w:val="markedcontent"/>
          <w:rFonts w:ascii="Arial" w:hAnsi="Arial" w:cs="Arial"/>
          <w:sz w:val="22"/>
          <w:szCs w:val="22"/>
          <w:lang w:val="en-GB"/>
        </w:rPr>
        <w:t>YOKOHAMA</w:t>
      </w:r>
      <w:r w:rsidRPr="00F95D47">
        <w:rPr>
          <w:rStyle w:val="markedcontent"/>
          <w:rFonts w:ascii="Arial" w:hAnsi="Arial" w:cs="Arial"/>
          <w:sz w:val="22"/>
          <w:szCs w:val="22"/>
          <w:lang w:val="en-GB"/>
        </w:rPr>
        <w:t xml:space="preserve"> has developed as part of its response to changes in the automobile industry, such as CASE*1 and </w:t>
      </w:r>
      <w:proofErr w:type="spellStart"/>
      <w:r w:rsidRPr="00F95D47">
        <w:rPr>
          <w:rStyle w:val="markedcontent"/>
          <w:rFonts w:ascii="Arial" w:hAnsi="Arial" w:cs="Arial"/>
          <w:sz w:val="22"/>
          <w:szCs w:val="22"/>
          <w:lang w:val="en-GB"/>
        </w:rPr>
        <w:t>MaaS</w:t>
      </w:r>
      <w:proofErr w:type="spellEnd"/>
      <w:r w:rsidRPr="00F95D47">
        <w:rPr>
          <w:rStyle w:val="markedcontent"/>
          <w:rFonts w:ascii="Arial" w:hAnsi="Arial" w:cs="Arial"/>
          <w:sz w:val="22"/>
          <w:szCs w:val="22"/>
          <w:lang w:val="en-GB"/>
        </w:rPr>
        <w:t>*2. TPRS and the air-pressure sensors attached to t</w:t>
      </w:r>
      <w:r w:rsidR="00E403D1">
        <w:rPr>
          <w:rStyle w:val="markedcontent"/>
          <w:rFonts w:ascii="Arial" w:hAnsi="Arial" w:cs="Arial"/>
          <w:sz w:val="22"/>
          <w:szCs w:val="22"/>
          <w:lang w:val="en-GB"/>
        </w:rPr>
        <w:t>y</w:t>
      </w:r>
      <w:r w:rsidRPr="00F95D47">
        <w:rPr>
          <w:rStyle w:val="markedcontent"/>
          <w:rFonts w:ascii="Arial" w:hAnsi="Arial" w:cs="Arial"/>
          <w:sz w:val="22"/>
          <w:szCs w:val="22"/>
          <w:lang w:val="en-GB"/>
        </w:rPr>
        <w:t xml:space="preserve">res’ inner surfaces enable car fleet operators and </w:t>
      </w:r>
      <w:r w:rsidR="00E403D1">
        <w:rPr>
          <w:rStyle w:val="markedcontent"/>
          <w:rFonts w:ascii="Arial" w:hAnsi="Arial" w:cs="Arial"/>
          <w:sz w:val="22"/>
          <w:szCs w:val="22"/>
          <w:lang w:val="en-GB"/>
        </w:rPr>
        <w:t>YOKOHAMA</w:t>
      </w:r>
      <w:r w:rsidRPr="00F95D47">
        <w:rPr>
          <w:rStyle w:val="markedcontent"/>
          <w:rFonts w:ascii="Arial" w:hAnsi="Arial" w:cs="Arial"/>
          <w:sz w:val="22"/>
          <w:szCs w:val="22"/>
          <w:lang w:val="en-GB"/>
        </w:rPr>
        <w:t xml:space="preserve"> service staff to remotely monitor t</w:t>
      </w:r>
      <w:r w:rsidR="00E403D1">
        <w:rPr>
          <w:rStyle w:val="markedcontent"/>
          <w:rFonts w:ascii="Arial" w:hAnsi="Arial" w:cs="Arial"/>
          <w:sz w:val="22"/>
          <w:szCs w:val="22"/>
          <w:lang w:val="en-GB"/>
        </w:rPr>
        <w:t>y</w:t>
      </w:r>
      <w:r w:rsidRPr="00F95D47">
        <w:rPr>
          <w:rStyle w:val="markedcontent"/>
          <w:rFonts w:ascii="Arial" w:hAnsi="Arial" w:cs="Arial"/>
          <w:sz w:val="22"/>
          <w:szCs w:val="22"/>
          <w:lang w:val="en-GB"/>
        </w:rPr>
        <w:t>re air pressure, temperature, and vehicle location. The system greatly reduces time spent checking t</w:t>
      </w:r>
      <w:r w:rsidR="00BC0EE5">
        <w:rPr>
          <w:rStyle w:val="markedcontent"/>
          <w:rFonts w:ascii="Arial" w:hAnsi="Arial" w:cs="Arial"/>
          <w:sz w:val="22"/>
          <w:szCs w:val="22"/>
          <w:lang w:val="en-GB"/>
        </w:rPr>
        <w:t>y</w:t>
      </w:r>
      <w:r w:rsidRPr="00F95D47">
        <w:rPr>
          <w:rStyle w:val="markedcontent"/>
          <w:rFonts w:ascii="Arial" w:hAnsi="Arial" w:cs="Arial"/>
          <w:sz w:val="22"/>
          <w:szCs w:val="22"/>
          <w:lang w:val="en-GB"/>
        </w:rPr>
        <w:t>res at the start of each day and records air-pressure data. It enables early detection of slow punctures that cause gradual air leakage. It also contributes to proper t</w:t>
      </w:r>
      <w:r w:rsidR="00BC0EE5">
        <w:rPr>
          <w:rStyle w:val="markedcontent"/>
          <w:rFonts w:ascii="Arial" w:hAnsi="Arial" w:cs="Arial"/>
          <w:sz w:val="22"/>
          <w:szCs w:val="22"/>
          <w:lang w:val="en-GB"/>
        </w:rPr>
        <w:t>y</w:t>
      </w:r>
      <w:r w:rsidRPr="00F95D47">
        <w:rPr>
          <w:rStyle w:val="markedcontent"/>
          <w:rFonts w:ascii="Arial" w:hAnsi="Arial" w:cs="Arial"/>
          <w:sz w:val="22"/>
          <w:szCs w:val="22"/>
          <w:lang w:val="en-GB"/>
        </w:rPr>
        <w:t>re maintenance, helps prevent inspection irregularities, and improves fuel efficiency by maintaining proper air pressure. In addition, the system’s ability to detect t</w:t>
      </w:r>
      <w:r w:rsidR="00200FE5">
        <w:rPr>
          <w:rStyle w:val="markedcontent"/>
          <w:rFonts w:ascii="Arial" w:hAnsi="Arial" w:cs="Arial"/>
          <w:sz w:val="22"/>
          <w:szCs w:val="22"/>
          <w:lang w:val="en-GB"/>
        </w:rPr>
        <w:t>y</w:t>
      </w:r>
      <w:r w:rsidRPr="00F95D47">
        <w:rPr>
          <w:rStyle w:val="markedcontent"/>
          <w:rFonts w:ascii="Arial" w:hAnsi="Arial" w:cs="Arial"/>
          <w:sz w:val="22"/>
          <w:szCs w:val="22"/>
          <w:lang w:val="en-GB"/>
        </w:rPr>
        <w:t>re abnormalities in real time can help prevent accidents. Detection data is transmitted to a cloud server, enabling the taxi company’s fleet managers and Y</w:t>
      </w:r>
      <w:r w:rsidR="00200FE5">
        <w:rPr>
          <w:rStyle w:val="markedcontent"/>
          <w:rFonts w:ascii="Arial" w:hAnsi="Arial" w:cs="Arial"/>
          <w:sz w:val="22"/>
          <w:szCs w:val="22"/>
          <w:lang w:val="en-GB"/>
        </w:rPr>
        <w:t>OKOHAMA</w:t>
      </w:r>
      <w:r w:rsidRPr="00F95D47">
        <w:rPr>
          <w:rStyle w:val="markedcontent"/>
          <w:rFonts w:ascii="Arial" w:hAnsi="Arial" w:cs="Arial"/>
          <w:sz w:val="22"/>
          <w:szCs w:val="22"/>
          <w:lang w:val="en-GB"/>
        </w:rPr>
        <w:t>’s sales offices to monitor t</w:t>
      </w:r>
      <w:r w:rsidR="00200FE5">
        <w:rPr>
          <w:rStyle w:val="markedcontent"/>
          <w:rFonts w:ascii="Arial" w:hAnsi="Arial" w:cs="Arial"/>
          <w:sz w:val="22"/>
          <w:szCs w:val="22"/>
          <w:lang w:val="en-GB"/>
        </w:rPr>
        <w:t>y</w:t>
      </w:r>
      <w:r w:rsidRPr="00F95D47">
        <w:rPr>
          <w:rStyle w:val="markedcontent"/>
          <w:rFonts w:ascii="Arial" w:hAnsi="Arial" w:cs="Arial"/>
          <w:sz w:val="22"/>
          <w:szCs w:val="22"/>
          <w:lang w:val="en-GB"/>
        </w:rPr>
        <w:t>re air pressure. An alarm device installed in the taxi operator’s office will notify the fleet manager when air pressure falls to a level that will reduce fuel efficiency or indicates a possible slow puncture. Unlike the conventional valve-type TPMS (T</w:t>
      </w:r>
      <w:r w:rsidR="00B744FD">
        <w:rPr>
          <w:rStyle w:val="markedcontent"/>
          <w:rFonts w:ascii="Arial" w:hAnsi="Arial" w:cs="Arial"/>
          <w:sz w:val="22"/>
          <w:szCs w:val="22"/>
          <w:lang w:val="en-GB"/>
        </w:rPr>
        <w:t>y</w:t>
      </w:r>
      <w:r w:rsidRPr="00F95D47">
        <w:rPr>
          <w:rStyle w:val="markedcontent"/>
          <w:rFonts w:ascii="Arial" w:hAnsi="Arial" w:cs="Arial"/>
          <w:sz w:val="22"/>
          <w:szCs w:val="22"/>
          <w:lang w:val="en-GB"/>
        </w:rPr>
        <w:t>re Pressure Monitoring System), air-pressure sensor attached to t</w:t>
      </w:r>
      <w:r w:rsidR="00B744FD">
        <w:rPr>
          <w:rStyle w:val="markedcontent"/>
          <w:rFonts w:ascii="Arial" w:hAnsi="Arial" w:cs="Arial"/>
          <w:sz w:val="22"/>
          <w:szCs w:val="22"/>
          <w:lang w:val="en-GB"/>
        </w:rPr>
        <w:t>y</w:t>
      </w:r>
      <w:r w:rsidRPr="00F95D47">
        <w:rPr>
          <w:rStyle w:val="markedcontent"/>
          <w:rFonts w:ascii="Arial" w:hAnsi="Arial" w:cs="Arial"/>
          <w:sz w:val="22"/>
          <w:szCs w:val="22"/>
          <w:lang w:val="en-GB"/>
        </w:rPr>
        <w:t>res’ inner surface can be used on a wide variety of vehicles and wheels as an aftermarket part that can be used with any wheel type. Y</w:t>
      </w:r>
      <w:r w:rsidR="00B744FD">
        <w:rPr>
          <w:rStyle w:val="markedcontent"/>
          <w:rFonts w:ascii="Arial" w:hAnsi="Arial" w:cs="Arial"/>
          <w:sz w:val="22"/>
          <w:szCs w:val="22"/>
          <w:lang w:val="en-GB"/>
        </w:rPr>
        <w:t>OKOHAMA</w:t>
      </w:r>
      <w:r w:rsidRPr="00F95D47">
        <w:rPr>
          <w:rStyle w:val="markedcontent"/>
          <w:rFonts w:ascii="Arial" w:hAnsi="Arial" w:cs="Arial"/>
          <w:sz w:val="22"/>
          <w:szCs w:val="22"/>
          <w:lang w:val="en-GB"/>
        </w:rPr>
        <w:t xml:space="preserve"> previously has conducted practical testing of its TPRS for corporate cars and car-sharing companies, but the current test being conducted with taxi companies that require strict t</w:t>
      </w:r>
      <w:r w:rsidR="00B744FD">
        <w:rPr>
          <w:rStyle w:val="markedcontent"/>
          <w:rFonts w:ascii="Arial" w:hAnsi="Arial" w:cs="Arial"/>
          <w:sz w:val="22"/>
          <w:szCs w:val="22"/>
          <w:lang w:val="en-GB"/>
        </w:rPr>
        <w:t>y</w:t>
      </w:r>
      <w:r w:rsidRPr="00F95D47">
        <w:rPr>
          <w:rStyle w:val="markedcontent"/>
          <w:rFonts w:ascii="Arial" w:hAnsi="Arial" w:cs="Arial"/>
          <w:sz w:val="22"/>
          <w:szCs w:val="22"/>
          <w:lang w:val="en-GB"/>
        </w:rPr>
        <w:t>re management is aimed at establishing a business model that contributes to the improved safety and economical operation of taxi fleets.</w:t>
      </w:r>
    </w:p>
    <w:p w14:paraId="4D624345" w14:textId="77777777" w:rsidR="00F95D47" w:rsidRPr="00F95D47" w:rsidRDefault="00F95D47" w:rsidP="00F95D47">
      <w:pPr>
        <w:jc w:val="both"/>
        <w:rPr>
          <w:rStyle w:val="markedcontent"/>
          <w:rFonts w:ascii="Arial" w:hAnsi="Arial" w:cs="Arial"/>
          <w:sz w:val="22"/>
          <w:szCs w:val="22"/>
          <w:lang w:val="en-GB"/>
        </w:rPr>
      </w:pPr>
      <w:r w:rsidRPr="00F95D47">
        <w:rPr>
          <w:rStyle w:val="markedcontent"/>
          <w:rFonts w:ascii="Arial" w:hAnsi="Arial" w:cs="Arial"/>
          <w:sz w:val="22"/>
          <w:szCs w:val="22"/>
          <w:lang w:val="en-GB"/>
        </w:rPr>
        <w:t xml:space="preserve"> </w:t>
      </w:r>
    </w:p>
    <w:p w14:paraId="41185DC2" w14:textId="376A03F5" w:rsidR="00F95D47" w:rsidRPr="00F95D47" w:rsidRDefault="00F95D47" w:rsidP="00F95D47">
      <w:pPr>
        <w:jc w:val="both"/>
        <w:rPr>
          <w:rStyle w:val="markedcontent"/>
          <w:rFonts w:ascii="Arial" w:hAnsi="Arial" w:cs="Arial"/>
          <w:sz w:val="22"/>
          <w:szCs w:val="22"/>
          <w:lang w:val="en-GB"/>
        </w:rPr>
      </w:pPr>
      <w:r w:rsidRPr="00F95D47">
        <w:rPr>
          <w:rStyle w:val="markedcontent"/>
          <w:rFonts w:ascii="Arial" w:hAnsi="Arial" w:cs="Arial"/>
          <w:sz w:val="22"/>
          <w:szCs w:val="22"/>
          <w:lang w:val="en-GB"/>
        </w:rPr>
        <w:t xml:space="preserve">The CASE and </w:t>
      </w:r>
      <w:proofErr w:type="spellStart"/>
      <w:r w:rsidRPr="00F95D47">
        <w:rPr>
          <w:rStyle w:val="markedcontent"/>
          <w:rFonts w:ascii="Arial" w:hAnsi="Arial" w:cs="Arial"/>
          <w:sz w:val="22"/>
          <w:szCs w:val="22"/>
          <w:lang w:val="en-GB"/>
        </w:rPr>
        <w:t>MaaS</w:t>
      </w:r>
      <w:proofErr w:type="spellEnd"/>
      <w:r w:rsidRPr="00F95D47">
        <w:rPr>
          <w:rStyle w:val="markedcontent"/>
          <w:rFonts w:ascii="Arial" w:hAnsi="Arial" w:cs="Arial"/>
          <w:sz w:val="22"/>
          <w:szCs w:val="22"/>
          <w:lang w:val="en-GB"/>
        </w:rPr>
        <w:t xml:space="preserve"> initiatives included in Yokohama Transformation 2023 (YX2023), Y</w:t>
      </w:r>
      <w:r w:rsidR="00F76AB5">
        <w:rPr>
          <w:rStyle w:val="markedcontent"/>
          <w:rFonts w:ascii="Arial" w:hAnsi="Arial" w:cs="Arial"/>
          <w:sz w:val="22"/>
          <w:szCs w:val="22"/>
          <w:lang w:val="en-GB"/>
        </w:rPr>
        <w:t>OKOHAMA</w:t>
      </w:r>
      <w:r w:rsidRPr="00F95D47">
        <w:rPr>
          <w:rStyle w:val="markedcontent"/>
          <w:rFonts w:ascii="Arial" w:hAnsi="Arial" w:cs="Arial"/>
          <w:sz w:val="22"/>
          <w:szCs w:val="22"/>
          <w:lang w:val="en-GB"/>
        </w:rPr>
        <w:t>’s medium-term management plan for fiscal years 2021–2023, include the promotion of a new t</w:t>
      </w:r>
      <w:r w:rsidR="00F76AB5">
        <w:rPr>
          <w:rStyle w:val="markedcontent"/>
          <w:rFonts w:ascii="Arial" w:hAnsi="Arial" w:cs="Arial"/>
          <w:sz w:val="22"/>
          <w:szCs w:val="22"/>
          <w:lang w:val="en-GB"/>
        </w:rPr>
        <w:t>y</w:t>
      </w:r>
      <w:r w:rsidRPr="00F95D47">
        <w:rPr>
          <w:rStyle w:val="markedcontent"/>
          <w:rFonts w:ascii="Arial" w:hAnsi="Arial" w:cs="Arial"/>
          <w:sz w:val="22"/>
          <w:szCs w:val="22"/>
          <w:lang w:val="en-GB"/>
        </w:rPr>
        <w:t xml:space="preserve">re solutions service based on the development of a </w:t>
      </w:r>
      <w:proofErr w:type="spellStart"/>
      <w:r w:rsidRPr="00F95D47">
        <w:rPr>
          <w:rStyle w:val="markedcontent"/>
          <w:rFonts w:ascii="Arial" w:hAnsi="Arial" w:cs="Arial"/>
          <w:sz w:val="22"/>
          <w:szCs w:val="22"/>
          <w:lang w:val="en-GB"/>
        </w:rPr>
        <w:t>SensorT</w:t>
      </w:r>
      <w:r w:rsidR="00F76AB5">
        <w:rPr>
          <w:rStyle w:val="markedcontent"/>
          <w:rFonts w:ascii="Arial" w:hAnsi="Arial" w:cs="Arial"/>
          <w:sz w:val="22"/>
          <w:szCs w:val="22"/>
          <w:lang w:val="en-GB"/>
        </w:rPr>
        <w:t>y</w:t>
      </w:r>
      <w:r w:rsidRPr="00F95D47">
        <w:rPr>
          <w:rStyle w:val="markedcontent"/>
          <w:rFonts w:ascii="Arial" w:hAnsi="Arial" w:cs="Arial"/>
          <w:sz w:val="22"/>
          <w:szCs w:val="22"/>
          <w:lang w:val="en-GB"/>
        </w:rPr>
        <w:t>re</w:t>
      </w:r>
      <w:proofErr w:type="spellEnd"/>
      <w:r w:rsidRPr="00F95D47">
        <w:rPr>
          <w:rStyle w:val="markedcontent"/>
          <w:rFonts w:ascii="Arial" w:hAnsi="Arial" w:cs="Arial"/>
          <w:sz w:val="22"/>
          <w:szCs w:val="22"/>
          <w:lang w:val="en-GB"/>
        </w:rPr>
        <w:t xml:space="preserve"> (Internet of Things [IoT] t</w:t>
      </w:r>
      <w:r w:rsidR="00F76AB5">
        <w:rPr>
          <w:rStyle w:val="markedcontent"/>
          <w:rFonts w:ascii="Arial" w:hAnsi="Arial" w:cs="Arial"/>
          <w:sz w:val="22"/>
          <w:szCs w:val="22"/>
          <w:lang w:val="en-GB"/>
        </w:rPr>
        <w:t>y</w:t>
      </w:r>
      <w:r w:rsidRPr="00F95D47">
        <w:rPr>
          <w:rStyle w:val="markedcontent"/>
          <w:rFonts w:ascii="Arial" w:hAnsi="Arial" w:cs="Arial"/>
          <w:sz w:val="22"/>
          <w:szCs w:val="22"/>
          <w:lang w:val="en-GB"/>
        </w:rPr>
        <w:t>re) with sensing functionality and stronger, more flexible service capabilities. In February 2021, Y</w:t>
      </w:r>
      <w:r w:rsidR="005953CE">
        <w:rPr>
          <w:rStyle w:val="markedcontent"/>
          <w:rFonts w:ascii="Arial" w:hAnsi="Arial" w:cs="Arial"/>
          <w:sz w:val="22"/>
          <w:szCs w:val="22"/>
          <w:lang w:val="en-GB"/>
        </w:rPr>
        <w:t>OKOHAMA</w:t>
      </w:r>
      <w:r w:rsidRPr="00F95D47">
        <w:rPr>
          <w:rStyle w:val="markedcontent"/>
          <w:rFonts w:ascii="Arial" w:hAnsi="Arial" w:cs="Arial"/>
          <w:sz w:val="22"/>
          <w:szCs w:val="22"/>
          <w:lang w:val="en-GB"/>
        </w:rPr>
        <w:t xml:space="preserve"> announced its </w:t>
      </w:r>
      <w:proofErr w:type="spellStart"/>
      <w:r w:rsidRPr="00F95D47">
        <w:rPr>
          <w:rStyle w:val="markedcontent"/>
          <w:rFonts w:ascii="Arial" w:hAnsi="Arial" w:cs="Arial"/>
          <w:sz w:val="22"/>
          <w:szCs w:val="22"/>
          <w:lang w:val="en-GB"/>
        </w:rPr>
        <w:t>SensorT</w:t>
      </w:r>
      <w:r w:rsidR="005953CE">
        <w:rPr>
          <w:rStyle w:val="markedcontent"/>
          <w:rFonts w:ascii="Arial" w:hAnsi="Arial" w:cs="Arial"/>
          <w:sz w:val="22"/>
          <w:szCs w:val="22"/>
          <w:lang w:val="en-GB"/>
        </w:rPr>
        <w:t>y</w:t>
      </w:r>
      <w:r w:rsidRPr="00F95D47">
        <w:rPr>
          <w:rStyle w:val="markedcontent"/>
          <w:rFonts w:ascii="Arial" w:hAnsi="Arial" w:cs="Arial"/>
          <w:sz w:val="22"/>
          <w:szCs w:val="22"/>
          <w:lang w:val="en-GB"/>
        </w:rPr>
        <w:t>re</w:t>
      </w:r>
      <w:proofErr w:type="spellEnd"/>
      <w:r w:rsidRPr="00F95D47">
        <w:rPr>
          <w:rStyle w:val="markedcontent"/>
          <w:rFonts w:ascii="Arial" w:hAnsi="Arial" w:cs="Arial"/>
          <w:sz w:val="22"/>
          <w:szCs w:val="22"/>
          <w:lang w:val="en-GB"/>
        </w:rPr>
        <w:t xml:space="preserve"> Technology Vision, a medium- and long-term technological development vision for passenger car t</w:t>
      </w:r>
      <w:r w:rsidR="005953CE">
        <w:rPr>
          <w:rStyle w:val="markedcontent"/>
          <w:rFonts w:ascii="Arial" w:hAnsi="Arial" w:cs="Arial"/>
          <w:sz w:val="22"/>
          <w:szCs w:val="22"/>
          <w:lang w:val="en-GB"/>
        </w:rPr>
        <w:t>y</w:t>
      </w:r>
      <w:r w:rsidRPr="00F95D47">
        <w:rPr>
          <w:rStyle w:val="markedcontent"/>
          <w:rFonts w:ascii="Arial" w:hAnsi="Arial" w:cs="Arial"/>
          <w:sz w:val="22"/>
          <w:szCs w:val="22"/>
          <w:lang w:val="en-GB"/>
        </w:rPr>
        <w:t>re sensors. The aim of this new vision is to provide continued support for the safe and sound movement of people while also addressing changes in mobility demand by providing data obtained from IoT t</w:t>
      </w:r>
      <w:r w:rsidR="005953CE">
        <w:rPr>
          <w:rStyle w:val="markedcontent"/>
          <w:rFonts w:ascii="Arial" w:hAnsi="Arial" w:cs="Arial"/>
          <w:sz w:val="22"/>
          <w:szCs w:val="22"/>
          <w:lang w:val="en-GB"/>
        </w:rPr>
        <w:t>y</w:t>
      </w:r>
      <w:r w:rsidRPr="00F95D47">
        <w:rPr>
          <w:rStyle w:val="markedcontent"/>
          <w:rFonts w:ascii="Arial" w:hAnsi="Arial" w:cs="Arial"/>
          <w:sz w:val="22"/>
          <w:szCs w:val="22"/>
          <w:lang w:val="en-GB"/>
        </w:rPr>
        <w:t xml:space="preserve">res fitted with sensing functionality to drivers and operators of a diverse range of automobile-related services. To achieve the goals of this vision, </w:t>
      </w:r>
      <w:r w:rsidR="005953CE">
        <w:rPr>
          <w:rStyle w:val="markedcontent"/>
          <w:rFonts w:ascii="Arial" w:hAnsi="Arial" w:cs="Arial"/>
          <w:sz w:val="22"/>
          <w:szCs w:val="22"/>
          <w:lang w:val="en-GB"/>
        </w:rPr>
        <w:t>YOKOHAMA</w:t>
      </w:r>
      <w:r w:rsidRPr="00F95D47">
        <w:rPr>
          <w:rStyle w:val="markedcontent"/>
          <w:rFonts w:ascii="Arial" w:hAnsi="Arial" w:cs="Arial"/>
          <w:sz w:val="22"/>
          <w:szCs w:val="22"/>
          <w:lang w:val="en-GB"/>
        </w:rPr>
        <w:t xml:space="preserve"> is conducting practical testing with partners from various industries. </w:t>
      </w:r>
    </w:p>
    <w:p w14:paraId="5ED19F96" w14:textId="77777777" w:rsidR="00F95D47" w:rsidRPr="00F95D47" w:rsidRDefault="00F95D47" w:rsidP="00F95D47">
      <w:pPr>
        <w:jc w:val="both"/>
        <w:rPr>
          <w:rStyle w:val="markedcontent"/>
          <w:rFonts w:ascii="Arial" w:hAnsi="Arial" w:cs="Arial"/>
          <w:sz w:val="22"/>
          <w:szCs w:val="22"/>
          <w:lang w:val="en-GB"/>
        </w:rPr>
      </w:pPr>
      <w:r w:rsidRPr="00F95D47">
        <w:rPr>
          <w:rStyle w:val="markedcontent"/>
          <w:rFonts w:ascii="Arial" w:hAnsi="Arial" w:cs="Arial"/>
          <w:sz w:val="22"/>
          <w:szCs w:val="22"/>
          <w:lang w:val="en-GB"/>
        </w:rPr>
        <w:t xml:space="preserve"> </w:t>
      </w:r>
    </w:p>
    <w:p w14:paraId="2AE41B9B" w14:textId="77777777" w:rsidR="00F95D47" w:rsidRPr="005953CE" w:rsidRDefault="00F95D47" w:rsidP="00F95D47">
      <w:pPr>
        <w:jc w:val="both"/>
        <w:rPr>
          <w:rStyle w:val="markedcontent"/>
          <w:rFonts w:ascii="Arial" w:hAnsi="Arial" w:cs="Arial"/>
          <w:i/>
          <w:iCs/>
          <w:sz w:val="18"/>
          <w:szCs w:val="18"/>
          <w:lang w:val="en-GB"/>
        </w:rPr>
      </w:pPr>
      <w:r w:rsidRPr="005953CE">
        <w:rPr>
          <w:rStyle w:val="markedcontent"/>
          <w:rFonts w:ascii="Arial" w:hAnsi="Arial" w:cs="Arial"/>
          <w:i/>
          <w:iCs/>
          <w:sz w:val="18"/>
          <w:szCs w:val="18"/>
          <w:lang w:val="en-GB"/>
        </w:rPr>
        <w:t xml:space="preserve">*1: An acronym for Connected, Autonomous, Shared &amp; Services (short for car-sharing and related services, or in </w:t>
      </w:r>
    </w:p>
    <w:p w14:paraId="0C03C22F" w14:textId="26C6B145" w:rsidR="00F95D47" w:rsidRPr="005953CE" w:rsidRDefault="00F95D47" w:rsidP="00F95D47">
      <w:pPr>
        <w:jc w:val="both"/>
        <w:rPr>
          <w:rStyle w:val="markedcontent"/>
          <w:rFonts w:ascii="Arial" w:hAnsi="Arial" w:cs="Arial"/>
          <w:i/>
          <w:iCs/>
          <w:sz w:val="18"/>
          <w:szCs w:val="18"/>
          <w:lang w:val="en-GB"/>
        </w:rPr>
      </w:pPr>
      <w:r w:rsidRPr="005953CE">
        <w:rPr>
          <w:rStyle w:val="markedcontent"/>
          <w:rFonts w:ascii="Arial" w:hAnsi="Arial" w:cs="Arial"/>
          <w:i/>
          <w:iCs/>
          <w:sz w:val="18"/>
          <w:szCs w:val="18"/>
          <w:lang w:val="en-GB"/>
        </w:rPr>
        <w:t>some cases sharing only), and Electric (for e-cars).</w:t>
      </w:r>
    </w:p>
    <w:p w14:paraId="073D3362" w14:textId="77777777" w:rsidR="00F95D47" w:rsidRPr="005953CE" w:rsidRDefault="00F95D47" w:rsidP="00F95D47">
      <w:pPr>
        <w:jc w:val="both"/>
        <w:rPr>
          <w:rStyle w:val="markedcontent"/>
          <w:rFonts w:ascii="Arial" w:hAnsi="Arial" w:cs="Arial"/>
          <w:i/>
          <w:iCs/>
          <w:sz w:val="18"/>
          <w:szCs w:val="18"/>
          <w:lang w:val="en-GB"/>
        </w:rPr>
      </w:pPr>
      <w:r w:rsidRPr="005953CE">
        <w:rPr>
          <w:rStyle w:val="markedcontent"/>
          <w:rFonts w:ascii="Arial" w:hAnsi="Arial" w:cs="Arial"/>
          <w:i/>
          <w:iCs/>
          <w:sz w:val="18"/>
          <w:szCs w:val="18"/>
          <w:lang w:val="en-GB"/>
        </w:rPr>
        <w:t xml:space="preserve">*2: Mobility as a Service. The provision through packaged search, reservation, payment, and other related functions </w:t>
      </w:r>
    </w:p>
    <w:p w14:paraId="4BC05C8F" w14:textId="69352947" w:rsidR="0030354B" w:rsidRDefault="00F95D47" w:rsidP="00F95D47">
      <w:pPr>
        <w:jc w:val="both"/>
        <w:rPr>
          <w:rStyle w:val="markedcontent"/>
          <w:rFonts w:ascii="Arial" w:hAnsi="Arial" w:cs="Arial"/>
          <w:i/>
          <w:iCs/>
          <w:sz w:val="18"/>
          <w:szCs w:val="18"/>
          <w:lang w:val="en-GB"/>
        </w:rPr>
      </w:pPr>
      <w:r w:rsidRPr="005953CE">
        <w:rPr>
          <w:rStyle w:val="markedcontent"/>
          <w:rFonts w:ascii="Arial" w:hAnsi="Arial" w:cs="Arial"/>
          <w:i/>
          <w:iCs/>
          <w:sz w:val="18"/>
          <w:szCs w:val="18"/>
          <w:lang w:val="en-GB"/>
        </w:rPr>
        <w:t xml:space="preserve">of optimal combinations of public transport and other mobility services for addressing the mobility needs of </w:t>
      </w:r>
      <w:proofErr w:type="gramStart"/>
      <w:r w:rsidRPr="005953CE">
        <w:rPr>
          <w:rStyle w:val="markedcontent"/>
          <w:rFonts w:ascii="Arial" w:hAnsi="Arial" w:cs="Arial"/>
          <w:i/>
          <w:iCs/>
          <w:sz w:val="18"/>
          <w:szCs w:val="18"/>
          <w:lang w:val="en-GB"/>
        </w:rPr>
        <w:t>local residents</w:t>
      </w:r>
      <w:proofErr w:type="gramEnd"/>
      <w:r w:rsidRPr="005953CE">
        <w:rPr>
          <w:rStyle w:val="markedcontent"/>
          <w:rFonts w:ascii="Arial" w:hAnsi="Arial" w:cs="Arial"/>
          <w:i/>
          <w:iCs/>
          <w:sz w:val="18"/>
          <w:szCs w:val="18"/>
          <w:lang w:val="en-GB"/>
        </w:rPr>
        <w:t xml:space="preserve"> and of </w:t>
      </w:r>
      <w:r w:rsidR="005953CE" w:rsidRPr="005953CE">
        <w:rPr>
          <w:rStyle w:val="markedcontent"/>
          <w:rFonts w:ascii="Arial" w:hAnsi="Arial" w:cs="Arial"/>
          <w:i/>
          <w:iCs/>
          <w:sz w:val="18"/>
          <w:szCs w:val="18"/>
          <w:lang w:val="en-GB"/>
        </w:rPr>
        <w:t>travellers</w:t>
      </w:r>
      <w:r w:rsidR="005953CE">
        <w:rPr>
          <w:rStyle w:val="markedcontent"/>
          <w:rFonts w:ascii="Arial" w:hAnsi="Arial" w:cs="Arial"/>
          <w:i/>
          <w:iCs/>
          <w:sz w:val="18"/>
          <w:szCs w:val="18"/>
          <w:lang w:val="en-GB"/>
        </w:rPr>
        <w:t>.</w:t>
      </w:r>
    </w:p>
    <w:p w14:paraId="377D7178" w14:textId="77777777" w:rsidR="0030354B" w:rsidRDefault="0030354B">
      <w:pPr>
        <w:rPr>
          <w:rStyle w:val="markedcontent"/>
          <w:rFonts w:ascii="Arial" w:hAnsi="Arial" w:cs="Arial"/>
          <w:i/>
          <w:iCs/>
          <w:sz w:val="18"/>
          <w:szCs w:val="18"/>
          <w:lang w:val="en-GB"/>
        </w:rPr>
      </w:pPr>
      <w:r>
        <w:rPr>
          <w:rStyle w:val="markedcontent"/>
          <w:rFonts w:ascii="Arial" w:hAnsi="Arial" w:cs="Arial"/>
          <w:i/>
          <w:iCs/>
          <w:sz w:val="18"/>
          <w:szCs w:val="18"/>
          <w:lang w:val="en-GB"/>
        </w:rPr>
        <w:br w:type="page"/>
      </w:r>
    </w:p>
    <w:p w14:paraId="65E3A4C6" w14:textId="6276D8EA" w:rsidR="00D97EE3" w:rsidRDefault="00D97EE3" w:rsidP="00F95D47">
      <w:pPr>
        <w:jc w:val="both"/>
        <w:rPr>
          <w:rStyle w:val="markedcontent"/>
          <w:rFonts w:ascii="Arial" w:hAnsi="Arial" w:cs="Arial"/>
          <w:i/>
          <w:iCs/>
          <w:sz w:val="18"/>
          <w:szCs w:val="18"/>
          <w:lang w:val="en-GB"/>
        </w:rPr>
      </w:pPr>
    </w:p>
    <w:p w14:paraId="046C7E6D" w14:textId="513AC0E9" w:rsidR="0030354B" w:rsidRDefault="0030354B" w:rsidP="00F95D47">
      <w:pPr>
        <w:jc w:val="both"/>
        <w:rPr>
          <w:rStyle w:val="markedcontent"/>
          <w:rFonts w:ascii="Arial" w:hAnsi="Arial" w:cs="Arial"/>
          <w:i/>
          <w:iCs/>
          <w:sz w:val="18"/>
          <w:szCs w:val="18"/>
          <w:lang w:val="en-GB"/>
        </w:rPr>
      </w:pPr>
    </w:p>
    <w:p w14:paraId="56079604" w14:textId="412B9CCD" w:rsidR="0030354B" w:rsidRDefault="00D26657" w:rsidP="00D26657">
      <w:pPr>
        <w:jc w:val="center"/>
        <w:rPr>
          <w:rStyle w:val="markedcontent"/>
          <w:rFonts w:ascii="Arial" w:hAnsi="Arial" w:cs="Arial"/>
          <w:i/>
          <w:iCs/>
          <w:sz w:val="18"/>
          <w:szCs w:val="18"/>
          <w:lang w:val="en-GB"/>
        </w:rPr>
      </w:pPr>
      <w:r>
        <w:rPr>
          <w:rStyle w:val="markedcontent"/>
          <w:rFonts w:ascii="Arial" w:hAnsi="Arial" w:cs="Arial"/>
          <w:i/>
          <w:iCs/>
          <w:noProof/>
          <w:sz w:val="18"/>
          <w:szCs w:val="18"/>
          <w:lang w:val="en-GB"/>
        </w:rPr>
        <w:drawing>
          <wp:inline distT="0" distB="0" distL="0" distR="0" wp14:anchorId="1C916734" wp14:editId="4879C31D">
            <wp:extent cx="5715000" cy="430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14:paraId="412B3C83" w14:textId="24DF9C50" w:rsidR="00D26657" w:rsidRDefault="00D26657" w:rsidP="00D26657">
      <w:pPr>
        <w:jc w:val="center"/>
        <w:rPr>
          <w:rStyle w:val="markedcontent"/>
          <w:rFonts w:ascii="Arial" w:hAnsi="Arial" w:cs="Arial"/>
          <w:i/>
          <w:iCs/>
          <w:sz w:val="18"/>
          <w:szCs w:val="18"/>
          <w:lang w:val="en-GB"/>
        </w:rPr>
      </w:pPr>
      <w:r w:rsidRPr="00D26657">
        <w:rPr>
          <w:rStyle w:val="markedcontent"/>
          <w:rFonts w:ascii="Arial" w:hAnsi="Arial" w:cs="Arial"/>
          <w:i/>
          <w:iCs/>
          <w:sz w:val="18"/>
          <w:szCs w:val="18"/>
          <w:lang w:val="en-GB"/>
        </w:rPr>
        <w:t>Image of the practical testing of TPRS</w:t>
      </w:r>
    </w:p>
    <w:p w14:paraId="317C6E4C" w14:textId="0DA02D28" w:rsidR="00D26657" w:rsidRDefault="00D26657" w:rsidP="00D26657">
      <w:pPr>
        <w:jc w:val="center"/>
        <w:rPr>
          <w:rStyle w:val="markedcontent"/>
          <w:rFonts w:ascii="Arial" w:hAnsi="Arial" w:cs="Arial"/>
          <w:i/>
          <w:iCs/>
          <w:sz w:val="18"/>
          <w:szCs w:val="18"/>
          <w:lang w:val="en-GB"/>
        </w:rPr>
      </w:pPr>
    </w:p>
    <w:p w14:paraId="1B191A29" w14:textId="77777777" w:rsidR="0040040B" w:rsidRPr="0040040B" w:rsidRDefault="0040040B" w:rsidP="0040040B">
      <w:pPr>
        <w:jc w:val="center"/>
        <w:rPr>
          <w:rStyle w:val="markedcontent"/>
          <w:rFonts w:ascii="Arial" w:hAnsi="Arial" w:cs="Arial"/>
          <w:sz w:val="22"/>
          <w:szCs w:val="22"/>
          <w:lang w:val="en-GB"/>
        </w:rPr>
      </w:pPr>
    </w:p>
    <w:p w14:paraId="08AAB5B1" w14:textId="77777777" w:rsidR="0040040B" w:rsidRDefault="0040040B" w:rsidP="0040040B">
      <w:pPr>
        <w:jc w:val="both"/>
        <w:rPr>
          <w:rStyle w:val="markedcontent"/>
          <w:rFonts w:ascii="Arial" w:hAnsi="Arial" w:cs="Arial"/>
          <w:b/>
          <w:bCs/>
          <w:sz w:val="22"/>
          <w:szCs w:val="22"/>
          <w:lang w:val="en-GB"/>
        </w:rPr>
      </w:pPr>
    </w:p>
    <w:p w14:paraId="2D0D6160" w14:textId="32AF4304" w:rsidR="0040040B" w:rsidRPr="0040040B" w:rsidRDefault="0040040B" w:rsidP="0040040B">
      <w:pPr>
        <w:jc w:val="both"/>
        <w:rPr>
          <w:rStyle w:val="markedcontent"/>
          <w:rFonts w:ascii="Arial" w:hAnsi="Arial" w:cs="Arial"/>
          <w:b/>
          <w:bCs/>
          <w:sz w:val="22"/>
          <w:szCs w:val="22"/>
          <w:lang w:val="en-GB"/>
        </w:rPr>
      </w:pPr>
      <w:r w:rsidRPr="0040040B">
        <w:rPr>
          <w:rStyle w:val="markedcontent"/>
          <w:rFonts w:ascii="Arial" w:hAnsi="Arial" w:cs="Arial"/>
          <w:b/>
          <w:bCs/>
          <w:sz w:val="22"/>
          <w:szCs w:val="22"/>
          <w:lang w:val="en-GB"/>
        </w:rPr>
        <w:t>Partner taxi company profiles</w:t>
      </w:r>
    </w:p>
    <w:p w14:paraId="755D687A" w14:textId="77777777" w:rsidR="0040040B" w:rsidRPr="0040040B" w:rsidRDefault="0040040B" w:rsidP="0040040B">
      <w:pPr>
        <w:jc w:val="both"/>
        <w:rPr>
          <w:rStyle w:val="markedcontent"/>
          <w:rFonts w:ascii="Arial" w:hAnsi="Arial" w:cs="Arial"/>
          <w:sz w:val="22"/>
          <w:szCs w:val="22"/>
          <w:lang w:val="en-GB"/>
        </w:rPr>
      </w:pPr>
    </w:p>
    <w:p w14:paraId="1B7E10E6" w14:textId="68FEDC6D" w:rsidR="0040040B" w:rsidRPr="0040040B" w:rsidRDefault="0040040B" w:rsidP="0040040B">
      <w:pPr>
        <w:jc w:val="both"/>
        <w:rPr>
          <w:rStyle w:val="markedcontent"/>
          <w:rFonts w:ascii="Arial" w:hAnsi="Arial" w:cs="Arial"/>
          <w:sz w:val="22"/>
          <w:szCs w:val="22"/>
          <w:lang w:val="en-GB"/>
        </w:rPr>
      </w:pPr>
      <w:r>
        <w:rPr>
          <w:rStyle w:val="markedcontent"/>
          <w:rFonts w:ascii="Arial" w:hAnsi="Arial" w:cs="Arial"/>
          <w:sz w:val="22"/>
          <w:szCs w:val="22"/>
          <w:lang w:val="en-GB"/>
        </w:rPr>
        <w:t>Company:</w:t>
      </w:r>
      <w:r>
        <w:rPr>
          <w:rStyle w:val="markedcontent"/>
          <w:rFonts w:ascii="Arial" w:hAnsi="Arial" w:cs="Arial"/>
          <w:sz w:val="22"/>
          <w:szCs w:val="22"/>
          <w:lang w:val="en-GB"/>
        </w:rPr>
        <w:tab/>
      </w:r>
      <w:r w:rsidRPr="0040040B">
        <w:rPr>
          <w:rStyle w:val="markedcontent"/>
          <w:rFonts w:ascii="Arial" w:hAnsi="Arial" w:cs="Arial"/>
          <w:sz w:val="22"/>
          <w:szCs w:val="22"/>
          <w:lang w:val="en-GB"/>
        </w:rPr>
        <w:t>Kyoto Taxi Co., Ltd.</w:t>
      </w:r>
    </w:p>
    <w:p w14:paraId="4E5B15B4" w14:textId="145B41CE" w:rsidR="0040040B" w:rsidRPr="0040040B" w:rsidRDefault="0040040B" w:rsidP="0040040B">
      <w:pPr>
        <w:jc w:val="both"/>
        <w:rPr>
          <w:rStyle w:val="markedcontent"/>
          <w:rFonts w:ascii="Arial" w:hAnsi="Arial" w:cs="Arial"/>
          <w:sz w:val="22"/>
          <w:szCs w:val="22"/>
          <w:lang w:val="en-GB"/>
        </w:rPr>
      </w:pPr>
      <w:r w:rsidRPr="0040040B">
        <w:rPr>
          <w:rStyle w:val="markedcontent"/>
          <w:rFonts w:ascii="Arial" w:hAnsi="Arial" w:cs="Arial"/>
          <w:sz w:val="22"/>
          <w:szCs w:val="22"/>
          <w:lang w:val="en-GB"/>
        </w:rPr>
        <w:t xml:space="preserve">President: </w:t>
      </w:r>
      <w:r>
        <w:rPr>
          <w:rStyle w:val="markedcontent"/>
          <w:rFonts w:ascii="Arial" w:hAnsi="Arial" w:cs="Arial"/>
          <w:sz w:val="22"/>
          <w:szCs w:val="22"/>
          <w:lang w:val="en-GB"/>
        </w:rPr>
        <w:tab/>
      </w:r>
      <w:proofErr w:type="spellStart"/>
      <w:r w:rsidRPr="0040040B">
        <w:rPr>
          <w:rStyle w:val="markedcontent"/>
          <w:rFonts w:ascii="Arial" w:hAnsi="Arial" w:cs="Arial"/>
          <w:sz w:val="22"/>
          <w:szCs w:val="22"/>
          <w:lang w:val="en-GB"/>
        </w:rPr>
        <w:t>Keizo</w:t>
      </w:r>
      <w:proofErr w:type="spellEnd"/>
      <w:r w:rsidRPr="0040040B">
        <w:rPr>
          <w:rStyle w:val="markedcontent"/>
          <w:rFonts w:ascii="Arial" w:hAnsi="Arial" w:cs="Arial"/>
          <w:sz w:val="22"/>
          <w:szCs w:val="22"/>
          <w:lang w:val="en-GB"/>
        </w:rPr>
        <w:t xml:space="preserve"> Kawamoto</w:t>
      </w:r>
    </w:p>
    <w:p w14:paraId="175C858A" w14:textId="5F54AC9A" w:rsidR="0040040B" w:rsidRPr="0040040B" w:rsidRDefault="0040040B" w:rsidP="0040040B">
      <w:pPr>
        <w:jc w:val="both"/>
        <w:rPr>
          <w:rStyle w:val="markedcontent"/>
          <w:rFonts w:ascii="Arial" w:hAnsi="Arial" w:cs="Arial"/>
          <w:sz w:val="22"/>
          <w:szCs w:val="22"/>
          <w:lang w:val="en-GB"/>
        </w:rPr>
      </w:pPr>
      <w:r w:rsidRPr="0040040B">
        <w:rPr>
          <w:rStyle w:val="markedcontent"/>
          <w:rFonts w:ascii="Arial" w:hAnsi="Arial" w:cs="Arial"/>
          <w:sz w:val="22"/>
          <w:szCs w:val="22"/>
          <w:lang w:val="en-GB"/>
        </w:rPr>
        <w:t xml:space="preserve">Business: </w:t>
      </w:r>
      <w:r>
        <w:rPr>
          <w:rStyle w:val="markedcontent"/>
          <w:rFonts w:ascii="Arial" w:hAnsi="Arial" w:cs="Arial"/>
          <w:sz w:val="22"/>
          <w:szCs w:val="22"/>
          <w:lang w:val="en-GB"/>
        </w:rPr>
        <w:tab/>
      </w:r>
      <w:r w:rsidRPr="0040040B">
        <w:rPr>
          <w:rStyle w:val="markedcontent"/>
          <w:rFonts w:ascii="Arial" w:hAnsi="Arial" w:cs="Arial"/>
          <w:sz w:val="22"/>
          <w:szCs w:val="22"/>
          <w:lang w:val="en-GB"/>
        </w:rPr>
        <w:t xml:space="preserve">General passenger car transportation business (chauffeur &amp; taxi business), </w:t>
      </w:r>
      <w:r>
        <w:rPr>
          <w:rStyle w:val="markedcontent"/>
          <w:rFonts w:ascii="Arial" w:hAnsi="Arial" w:cs="Arial"/>
          <w:sz w:val="22"/>
          <w:szCs w:val="22"/>
          <w:lang w:val="en-GB"/>
        </w:rPr>
        <w:t>g</w:t>
      </w:r>
      <w:r w:rsidRPr="0040040B">
        <w:rPr>
          <w:rStyle w:val="markedcontent"/>
          <w:rFonts w:ascii="Arial" w:hAnsi="Arial" w:cs="Arial"/>
          <w:sz w:val="22"/>
          <w:szCs w:val="22"/>
          <w:lang w:val="en-GB"/>
        </w:rPr>
        <w:t>eneral multiple passenger vehicle transportation business (buses, on-demand taxis), contracted vehicle management/operation business (facility and school buses, etc.), freight truck transportation business, substitute driver business, worker dispatching business, real estate leasing business, etc.</w:t>
      </w:r>
    </w:p>
    <w:p w14:paraId="537BCF3B" w14:textId="77777777" w:rsidR="0040040B" w:rsidRPr="0040040B" w:rsidRDefault="0040040B" w:rsidP="0040040B">
      <w:pPr>
        <w:jc w:val="both"/>
        <w:rPr>
          <w:rStyle w:val="markedcontent"/>
          <w:rFonts w:ascii="Arial" w:hAnsi="Arial" w:cs="Arial"/>
          <w:sz w:val="22"/>
          <w:szCs w:val="22"/>
          <w:lang w:val="en-GB"/>
        </w:rPr>
      </w:pPr>
    </w:p>
    <w:p w14:paraId="4FC9EAF1" w14:textId="07B2CE46" w:rsidR="0040040B" w:rsidRPr="0040040B" w:rsidRDefault="0040040B" w:rsidP="0040040B">
      <w:pPr>
        <w:jc w:val="both"/>
        <w:rPr>
          <w:rStyle w:val="markedcontent"/>
          <w:rFonts w:ascii="Arial" w:hAnsi="Arial" w:cs="Arial"/>
          <w:sz w:val="22"/>
          <w:szCs w:val="22"/>
          <w:lang w:val="en-GB"/>
        </w:rPr>
      </w:pPr>
      <w:r>
        <w:rPr>
          <w:rStyle w:val="markedcontent"/>
          <w:rFonts w:ascii="Arial" w:hAnsi="Arial" w:cs="Arial"/>
          <w:sz w:val="22"/>
          <w:szCs w:val="22"/>
          <w:lang w:val="en-GB"/>
        </w:rPr>
        <w:t>Company:</w:t>
      </w:r>
      <w:r>
        <w:rPr>
          <w:rStyle w:val="markedcontent"/>
          <w:rFonts w:ascii="Arial" w:hAnsi="Arial" w:cs="Arial"/>
          <w:sz w:val="22"/>
          <w:szCs w:val="22"/>
          <w:lang w:val="en-GB"/>
        </w:rPr>
        <w:tab/>
      </w:r>
      <w:proofErr w:type="spellStart"/>
      <w:r w:rsidRPr="0040040B">
        <w:rPr>
          <w:rStyle w:val="markedcontent"/>
          <w:rFonts w:ascii="Arial" w:hAnsi="Arial" w:cs="Arial"/>
          <w:sz w:val="22"/>
          <w:szCs w:val="22"/>
          <w:lang w:val="en-GB"/>
        </w:rPr>
        <w:t>Koshin</w:t>
      </w:r>
      <w:proofErr w:type="spellEnd"/>
      <w:r w:rsidRPr="0040040B">
        <w:rPr>
          <w:rStyle w:val="markedcontent"/>
          <w:rFonts w:ascii="Arial" w:hAnsi="Arial" w:cs="Arial"/>
          <w:sz w:val="22"/>
          <w:szCs w:val="22"/>
          <w:lang w:val="en-GB"/>
        </w:rPr>
        <w:t xml:space="preserve"> Taxi Co.</w:t>
      </w:r>
    </w:p>
    <w:p w14:paraId="1046F798" w14:textId="5EE37A25" w:rsidR="0040040B" w:rsidRPr="0040040B" w:rsidRDefault="0040040B" w:rsidP="0040040B">
      <w:pPr>
        <w:jc w:val="both"/>
        <w:rPr>
          <w:rStyle w:val="markedcontent"/>
          <w:rFonts w:ascii="Arial" w:hAnsi="Arial" w:cs="Arial"/>
          <w:sz w:val="22"/>
          <w:szCs w:val="22"/>
          <w:lang w:val="en-GB"/>
        </w:rPr>
      </w:pPr>
      <w:r w:rsidRPr="0040040B">
        <w:rPr>
          <w:rStyle w:val="markedcontent"/>
          <w:rFonts w:ascii="Arial" w:hAnsi="Arial" w:cs="Arial"/>
          <w:sz w:val="22"/>
          <w:szCs w:val="22"/>
          <w:lang w:val="en-GB"/>
        </w:rPr>
        <w:t xml:space="preserve">President &amp; Representative Director: </w:t>
      </w:r>
      <w:proofErr w:type="spellStart"/>
      <w:r w:rsidRPr="0040040B">
        <w:rPr>
          <w:rStyle w:val="markedcontent"/>
          <w:rFonts w:ascii="Arial" w:hAnsi="Arial" w:cs="Arial"/>
          <w:sz w:val="22"/>
          <w:szCs w:val="22"/>
          <w:lang w:val="en-GB"/>
        </w:rPr>
        <w:t>Noriaki</w:t>
      </w:r>
      <w:proofErr w:type="spellEnd"/>
      <w:r w:rsidRPr="0040040B">
        <w:rPr>
          <w:rStyle w:val="markedcontent"/>
          <w:rFonts w:ascii="Arial" w:hAnsi="Arial" w:cs="Arial"/>
          <w:sz w:val="22"/>
          <w:szCs w:val="22"/>
          <w:lang w:val="en-GB"/>
        </w:rPr>
        <w:t xml:space="preserve"> Hamada</w:t>
      </w:r>
    </w:p>
    <w:p w14:paraId="54F11F50" w14:textId="719FFF56" w:rsidR="00D26657" w:rsidRPr="00D26657" w:rsidRDefault="0040040B" w:rsidP="0040040B">
      <w:pPr>
        <w:jc w:val="both"/>
        <w:rPr>
          <w:rStyle w:val="markedcontent"/>
          <w:rFonts w:ascii="Arial" w:hAnsi="Arial" w:cs="Arial"/>
          <w:sz w:val="22"/>
          <w:szCs w:val="22"/>
          <w:lang w:val="en-GB"/>
        </w:rPr>
      </w:pPr>
      <w:r w:rsidRPr="0040040B">
        <w:rPr>
          <w:rStyle w:val="markedcontent"/>
          <w:rFonts w:ascii="Arial" w:hAnsi="Arial" w:cs="Arial"/>
          <w:sz w:val="22"/>
          <w:szCs w:val="22"/>
          <w:lang w:val="en-GB"/>
        </w:rPr>
        <w:t xml:space="preserve">Business: </w:t>
      </w:r>
      <w:r>
        <w:rPr>
          <w:rStyle w:val="markedcontent"/>
          <w:rFonts w:ascii="Arial" w:hAnsi="Arial" w:cs="Arial"/>
          <w:sz w:val="22"/>
          <w:szCs w:val="22"/>
          <w:lang w:val="en-GB"/>
        </w:rPr>
        <w:tab/>
      </w:r>
      <w:r w:rsidRPr="0040040B">
        <w:rPr>
          <w:rStyle w:val="markedcontent"/>
          <w:rFonts w:ascii="Arial" w:hAnsi="Arial" w:cs="Arial"/>
          <w:sz w:val="22"/>
          <w:szCs w:val="22"/>
          <w:lang w:val="en-GB"/>
        </w:rPr>
        <w:t>General passenger car transportation business</w:t>
      </w:r>
    </w:p>
    <w:sectPr w:rsidR="00D26657" w:rsidRPr="00D26657"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94DA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0C968"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040B"/>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953CE"/>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0240"/>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2EC"/>
    <w:rsid w:val="00D40FA3"/>
    <w:rsid w:val="00D46623"/>
    <w:rsid w:val="00D50270"/>
    <w:rsid w:val="00D506B1"/>
    <w:rsid w:val="00D52089"/>
    <w:rsid w:val="00D52A60"/>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03D1"/>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14</cp:revision>
  <cp:lastPrinted>2014-08-28T15:02:00Z</cp:lastPrinted>
  <dcterms:created xsi:type="dcterms:W3CDTF">2022-06-28T12:35:00Z</dcterms:created>
  <dcterms:modified xsi:type="dcterms:W3CDTF">2022-06-28T12:45:00Z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