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6CB1C" w14:textId="77777777" w:rsidR="003D035A" w:rsidRPr="003E60F3" w:rsidRDefault="003D035A" w:rsidP="001165D6">
      <w:pPr>
        <w:pStyle w:val="berschrift3"/>
        <w:spacing w:before="0"/>
        <w:jc w:val="both"/>
        <w:rPr>
          <w:rFonts w:ascii="Arial" w:hAnsi="Arial" w:cs="Arial"/>
          <w:b w:val="0"/>
          <w:color w:val="auto"/>
          <w:lang w:val="en-GB"/>
        </w:rPr>
      </w:pPr>
    </w:p>
    <w:p w14:paraId="28FAE204" w14:textId="7760722E" w:rsidR="003D035A" w:rsidRPr="003E60F3" w:rsidRDefault="001A7F0B" w:rsidP="001165D6">
      <w:pPr>
        <w:jc w:val="both"/>
        <w:rPr>
          <w:rFonts w:ascii="Arial" w:hAnsi="Arial" w:cs="Arial"/>
          <w:lang w:val="en-GB"/>
        </w:rPr>
      </w:pPr>
      <w:r>
        <w:rPr>
          <w:rFonts w:ascii="Arial" w:hAnsi="Arial" w:cs="Arial"/>
          <w:lang w:val="en-GB"/>
        </w:rPr>
        <w:t>2</w:t>
      </w:r>
      <w:r w:rsidR="007A1A6D">
        <w:rPr>
          <w:rFonts w:ascii="Arial" w:hAnsi="Arial" w:cs="Arial"/>
          <w:lang w:val="en-GB"/>
        </w:rPr>
        <w:t>1</w:t>
      </w:r>
      <w:r w:rsidR="007A1A6D" w:rsidRPr="007A1A6D">
        <w:rPr>
          <w:rFonts w:ascii="Arial" w:hAnsi="Arial" w:cs="Arial"/>
          <w:vertAlign w:val="superscript"/>
          <w:lang w:val="en-GB"/>
        </w:rPr>
        <w:t>st</w:t>
      </w:r>
      <w:r w:rsidR="007A1A6D">
        <w:rPr>
          <w:rFonts w:ascii="Arial" w:hAnsi="Arial" w:cs="Arial"/>
          <w:lang w:val="en-GB"/>
        </w:rPr>
        <w:t xml:space="preserve"> </w:t>
      </w:r>
      <w:r w:rsidR="00335BBD" w:rsidRPr="003E60F3">
        <w:rPr>
          <w:rFonts w:ascii="Arial" w:hAnsi="Arial" w:cs="Arial"/>
          <w:lang w:val="en-GB"/>
        </w:rPr>
        <w:t>February</w:t>
      </w:r>
      <w:r w:rsidR="00B8769F" w:rsidRPr="003E60F3">
        <w:rPr>
          <w:rFonts w:ascii="Arial" w:hAnsi="Arial" w:cs="Arial"/>
          <w:lang w:val="en-GB"/>
        </w:rPr>
        <w:t xml:space="preserve"> 2024</w:t>
      </w:r>
    </w:p>
    <w:p w14:paraId="5601075F" w14:textId="6FD73383" w:rsidR="005B4F06" w:rsidRDefault="005B4F06" w:rsidP="005270C5">
      <w:pPr>
        <w:pStyle w:val="md-read"/>
        <w:shd w:val="clear" w:color="auto" w:fill="FFFFFF"/>
        <w:jc w:val="both"/>
        <w:rPr>
          <w:rFonts w:ascii="Arial" w:eastAsia="Calibri" w:hAnsi="Arial" w:cs="Arial"/>
          <w:b/>
          <w:bCs/>
          <w:color w:val="000000"/>
          <w:lang w:val="en-GB"/>
        </w:rPr>
      </w:pPr>
      <w:r>
        <w:rPr>
          <w:rFonts w:ascii="Arial" w:eastAsia="Calibri" w:hAnsi="Arial" w:cs="Arial"/>
          <w:b/>
          <w:bCs/>
          <w:color w:val="000000"/>
          <w:lang w:val="en-GB"/>
        </w:rPr>
        <w:t>YOKOHAMA</w:t>
      </w:r>
      <w:r w:rsidRPr="005B4F06">
        <w:rPr>
          <w:rFonts w:ascii="Arial" w:eastAsia="Calibri" w:hAnsi="Arial" w:cs="Arial"/>
          <w:b/>
          <w:bCs/>
          <w:color w:val="000000"/>
          <w:lang w:val="en-GB"/>
        </w:rPr>
        <w:t xml:space="preserve"> and </w:t>
      </w:r>
      <w:proofErr w:type="spellStart"/>
      <w:r w:rsidRPr="005B4F06">
        <w:rPr>
          <w:rFonts w:ascii="Arial" w:eastAsia="Calibri" w:hAnsi="Arial" w:cs="Arial"/>
          <w:b/>
          <w:bCs/>
          <w:color w:val="000000"/>
          <w:lang w:val="en-GB"/>
        </w:rPr>
        <w:t>Interpneu</w:t>
      </w:r>
      <w:proofErr w:type="spellEnd"/>
      <w:r w:rsidRPr="005B4F06">
        <w:rPr>
          <w:rFonts w:ascii="Arial" w:eastAsia="Calibri" w:hAnsi="Arial" w:cs="Arial"/>
          <w:b/>
          <w:bCs/>
          <w:color w:val="000000"/>
          <w:lang w:val="en-GB"/>
        </w:rPr>
        <w:t xml:space="preserve"> renew strategic partnership</w:t>
      </w:r>
    </w:p>
    <w:p w14:paraId="3AECE973" w14:textId="6E3B1C73" w:rsidR="00262FD5" w:rsidRPr="00262FD5" w:rsidRDefault="00262FD5" w:rsidP="005270C5">
      <w:pPr>
        <w:pStyle w:val="md-read"/>
        <w:shd w:val="clear" w:color="auto" w:fill="FFFFFF"/>
        <w:jc w:val="both"/>
        <w:rPr>
          <w:rFonts w:ascii="Arial" w:eastAsia="Calibri" w:hAnsi="Arial" w:cs="Arial"/>
          <w:b/>
          <w:bCs/>
          <w:i/>
          <w:iCs/>
          <w:color w:val="000000"/>
          <w:lang w:val="en-GB"/>
        </w:rPr>
      </w:pPr>
      <w:r w:rsidRPr="00262FD5">
        <w:rPr>
          <w:rFonts w:ascii="Arial" w:eastAsia="Calibri" w:hAnsi="Arial" w:cs="Arial"/>
          <w:b/>
          <w:bCs/>
          <w:i/>
          <w:iCs/>
          <w:color w:val="000000"/>
          <w:lang w:val="en-GB"/>
        </w:rPr>
        <w:t xml:space="preserve">The strategic collaboration between Yokohama Commercial Vehicle Tyres and the </w:t>
      </w:r>
      <w:proofErr w:type="spellStart"/>
      <w:r w:rsidRPr="00262FD5">
        <w:rPr>
          <w:rFonts w:ascii="Arial" w:eastAsia="Calibri" w:hAnsi="Arial" w:cs="Arial"/>
          <w:b/>
          <w:bCs/>
          <w:i/>
          <w:iCs/>
          <w:color w:val="000000"/>
          <w:lang w:val="en-GB"/>
        </w:rPr>
        <w:t>Pneuhage</w:t>
      </w:r>
      <w:proofErr w:type="spellEnd"/>
      <w:r w:rsidRPr="00262FD5">
        <w:rPr>
          <w:rFonts w:ascii="Arial" w:eastAsia="Calibri" w:hAnsi="Arial" w:cs="Arial"/>
          <w:b/>
          <w:bCs/>
          <w:i/>
          <w:iCs/>
          <w:color w:val="000000"/>
          <w:lang w:val="en-GB"/>
        </w:rPr>
        <w:t xml:space="preserve"> Group, which began in 2019, will continue in 2024.</w:t>
      </w:r>
    </w:p>
    <w:p w14:paraId="3594F59A" w14:textId="77777777" w:rsidR="00AC3CC9" w:rsidRDefault="00AC3CC9" w:rsidP="005270C5">
      <w:pPr>
        <w:pStyle w:val="md-read"/>
        <w:shd w:val="clear" w:color="auto" w:fill="FFFFFF"/>
        <w:jc w:val="both"/>
        <w:rPr>
          <w:rFonts w:ascii="Arial" w:eastAsia="Calibri" w:hAnsi="Arial" w:cs="Arial"/>
          <w:color w:val="000000"/>
          <w:lang w:val="en-GB"/>
        </w:rPr>
      </w:pPr>
      <w:r w:rsidRPr="00AC3CC9">
        <w:rPr>
          <w:rFonts w:ascii="Arial" w:eastAsia="Calibri" w:hAnsi="Arial" w:cs="Arial"/>
          <w:color w:val="000000"/>
          <w:lang w:val="en-GB"/>
        </w:rPr>
        <w:t>Both parties see a new cooperation agreement as the best opportunity to further expand product sales and market penetration. The continuation of the cooperation that has now been agreed builds on the consistently positive experiences of the past five years.</w:t>
      </w:r>
    </w:p>
    <w:p w14:paraId="7F17F263" w14:textId="77777777" w:rsidR="002062A9" w:rsidRDefault="002062A9" w:rsidP="005270C5">
      <w:pPr>
        <w:pStyle w:val="md-read"/>
        <w:shd w:val="clear" w:color="auto" w:fill="FFFFFF"/>
        <w:jc w:val="both"/>
        <w:rPr>
          <w:rFonts w:ascii="Arial" w:eastAsia="Meiryo" w:hAnsi="Arial" w:cs="Arial"/>
          <w:color w:val="000000"/>
          <w:lang w:val="en-GB"/>
        </w:rPr>
      </w:pPr>
      <w:r w:rsidRPr="002062A9">
        <w:rPr>
          <w:rFonts w:ascii="Arial" w:eastAsia="Meiryo" w:hAnsi="Arial" w:cs="Arial"/>
          <w:color w:val="000000"/>
          <w:lang w:val="en-GB"/>
        </w:rPr>
        <w:t>Dirk Eschenburg, Head of TBR Sales Yokohama Europe, commented on the signing of the contract: "Our intention is to continue to invest in strengthening and expanding our brand in Germany in addition to our proven product quality. It fills us with enthusiasm that we can do this together with an experienced and strong strategic sales partner in order to further consolidate the positioning we have achieved in the future." Christoph Freudenthaler, Sales Director at Yokohama Europe, added: "Our customers will also continue to benefit from this collaboration. Increasing demand will enable us to open up new sales channels together and thus meet the needs of our customers even better."</w:t>
      </w:r>
    </w:p>
    <w:p w14:paraId="629E7019" w14:textId="2105A077" w:rsidR="007D4728" w:rsidRDefault="007D4728" w:rsidP="005270C5">
      <w:pPr>
        <w:pStyle w:val="md-read"/>
        <w:shd w:val="clear" w:color="auto" w:fill="FFFFFF"/>
        <w:jc w:val="both"/>
        <w:rPr>
          <w:rFonts w:ascii="Arial" w:eastAsia="Meiryo" w:hAnsi="Arial" w:cs="Arial"/>
          <w:color w:val="000000"/>
          <w:lang w:val="en-GB"/>
        </w:rPr>
      </w:pPr>
      <w:r w:rsidRPr="007D4728">
        <w:rPr>
          <w:rFonts w:ascii="Arial" w:eastAsia="Meiryo" w:hAnsi="Arial" w:cs="Arial"/>
          <w:color w:val="000000"/>
          <w:lang w:val="en-GB"/>
        </w:rPr>
        <w:t xml:space="preserve">Dirk Gleinser, Product Sales Manager Truck Tyres of the </w:t>
      </w:r>
      <w:proofErr w:type="spellStart"/>
      <w:r w:rsidRPr="007D4728">
        <w:rPr>
          <w:rFonts w:ascii="Arial" w:eastAsia="Meiryo" w:hAnsi="Arial" w:cs="Arial"/>
          <w:color w:val="000000"/>
          <w:lang w:val="en-GB"/>
        </w:rPr>
        <w:t>Pneuhage</w:t>
      </w:r>
      <w:proofErr w:type="spellEnd"/>
      <w:r w:rsidRPr="007D4728">
        <w:rPr>
          <w:rFonts w:ascii="Arial" w:eastAsia="Meiryo" w:hAnsi="Arial" w:cs="Arial"/>
          <w:color w:val="000000"/>
          <w:lang w:val="en-GB"/>
        </w:rPr>
        <w:t xml:space="preserve"> Group, emphasises: "The continuation of our sales cooperation for Yokohama truck tyres as a strategic partnership not only underlines our shared vision of the brand. We see the co-operation to date as a pioneering innovation for both sides. For example, we and our customers have developed great confidence in the product quality. I personally and our team are delighted to be able to further expand our success together in this way."</w:t>
      </w:r>
    </w:p>
    <w:p w14:paraId="2F3EE2C7" w14:textId="3D5D5C6A" w:rsidR="007D4728" w:rsidRDefault="00993B71" w:rsidP="005270C5">
      <w:pPr>
        <w:pStyle w:val="md-read"/>
        <w:shd w:val="clear" w:color="auto" w:fill="FFFFFF"/>
        <w:jc w:val="both"/>
        <w:rPr>
          <w:rFonts w:ascii="Arial" w:eastAsia="Meiryo" w:hAnsi="Arial" w:cs="Arial"/>
          <w:color w:val="000000"/>
          <w:lang w:val="en-GB"/>
        </w:rPr>
      </w:pPr>
      <w:r w:rsidRPr="00993B71">
        <w:rPr>
          <w:rFonts w:ascii="Arial" w:eastAsia="Meiryo" w:hAnsi="Arial" w:cs="Arial"/>
          <w:color w:val="000000"/>
          <w:lang w:val="en-GB"/>
        </w:rPr>
        <w:t xml:space="preserve">The strategic cooperation is intended to promote the brand, which has been successfully positioned with </w:t>
      </w:r>
      <w:proofErr w:type="spellStart"/>
      <w:r w:rsidRPr="00993B71">
        <w:rPr>
          <w:rFonts w:ascii="Arial" w:eastAsia="Meiryo" w:hAnsi="Arial" w:cs="Arial"/>
          <w:color w:val="000000"/>
          <w:lang w:val="en-GB"/>
        </w:rPr>
        <w:t>Pneuhage</w:t>
      </w:r>
      <w:proofErr w:type="spellEnd"/>
      <w:r w:rsidRPr="00993B71">
        <w:rPr>
          <w:rFonts w:ascii="Arial" w:eastAsia="Meiryo" w:hAnsi="Arial" w:cs="Arial"/>
          <w:color w:val="000000"/>
          <w:lang w:val="en-GB"/>
        </w:rPr>
        <w:t>/</w:t>
      </w:r>
      <w:proofErr w:type="spellStart"/>
      <w:r w:rsidRPr="00993B71">
        <w:rPr>
          <w:rFonts w:ascii="Arial" w:eastAsia="Meiryo" w:hAnsi="Arial" w:cs="Arial"/>
          <w:color w:val="000000"/>
          <w:lang w:val="en-GB"/>
        </w:rPr>
        <w:t>Interpneu</w:t>
      </w:r>
      <w:proofErr w:type="spellEnd"/>
      <w:r w:rsidRPr="00993B71">
        <w:rPr>
          <w:rFonts w:ascii="Arial" w:eastAsia="Meiryo" w:hAnsi="Arial" w:cs="Arial"/>
          <w:color w:val="000000"/>
          <w:lang w:val="en-GB"/>
        </w:rPr>
        <w:t xml:space="preserve"> customers in particular, in the future. Among other things, a support point dealer concept for Yokohama commercial vehicle tyres was successfully established via the sales partner systems of the Reifen1+ and First Stop group of companies. This also includes high-profile marketing campaigns such as the show truck of Reifen1+ partner Stegmaier, which attracted a great deal of interest at NUFAM. In principle, other </w:t>
      </w:r>
      <w:proofErr w:type="spellStart"/>
      <w:r w:rsidRPr="00993B71">
        <w:rPr>
          <w:rFonts w:ascii="Arial" w:eastAsia="Meiryo" w:hAnsi="Arial" w:cs="Arial"/>
          <w:color w:val="000000"/>
          <w:lang w:val="en-GB"/>
        </w:rPr>
        <w:t>Interpneu</w:t>
      </w:r>
      <w:proofErr w:type="spellEnd"/>
      <w:r w:rsidRPr="00993B71">
        <w:rPr>
          <w:rFonts w:ascii="Arial" w:eastAsia="Meiryo" w:hAnsi="Arial" w:cs="Arial"/>
          <w:color w:val="000000"/>
          <w:lang w:val="en-GB"/>
        </w:rPr>
        <w:t xml:space="preserve"> customers should also be able to become authorised dealers in the future.</w:t>
      </w:r>
    </w:p>
    <w:p w14:paraId="1AFF2A88" w14:textId="364EE02D" w:rsidR="00993B71" w:rsidRDefault="00BB64BB" w:rsidP="005270C5">
      <w:pPr>
        <w:pStyle w:val="md-read"/>
        <w:shd w:val="clear" w:color="auto" w:fill="FFFFFF"/>
        <w:jc w:val="both"/>
        <w:rPr>
          <w:rFonts w:ascii="Arial" w:eastAsia="Meiryo" w:hAnsi="Arial" w:cs="Arial"/>
          <w:color w:val="000000"/>
          <w:lang w:val="en-GB"/>
        </w:rPr>
      </w:pPr>
      <w:r w:rsidRPr="00BB64BB">
        <w:rPr>
          <w:rFonts w:ascii="Arial" w:eastAsia="Meiryo" w:hAnsi="Arial" w:cs="Arial"/>
          <w:color w:val="000000"/>
          <w:lang w:val="en-GB"/>
        </w:rPr>
        <w:t xml:space="preserve">According to Dirk Gleinser, the wide range of products for the transport and fleet sector will continue to be available within 24/48 hours from </w:t>
      </w:r>
      <w:proofErr w:type="spellStart"/>
      <w:r w:rsidRPr="00BB64BB">
        <w:rPr>
          <w:rFonts w:ascii="Arial" w:eastAsia="Meiryo" w:hAnsi="Arial" w:cs="Arial"/>
          <w:color w:val="000000"/>
          <w:lang w:val="en-GB"/>
        </w:rPr>
        <w:t>Interpneu's</w:t>
      </w:r>
      <w:proofErr w:type="spellEnd"/>
      <w:r w:rsidRPr="00BB64BB">
        <w:rPr>
          <w:rFonts w:ascii="Arial" w:eastAsia="Meiryo" w:hAnsi="Arial" w:cs="Arial"/>
          <w:color w:val="000000"/>
          <w:lang w:val="en-GB"/>
        </w:rPr>
        <w:t xml:space="preserve"> central warehouse in Hainichen. Orders can be placed via the toll-free online store or </w:t>
      </w:r>
      <w:proofErr w:type="spellStart"/>
      <w:r w:rsidRPr="00BB64BB">
        <w:rPr>
          <w:rFonts w:ascii="Arial" w:eastAsia="Meiryo" w:hAnsi="Arial" w:cs="Arial"/>
          <w:color w:val="000000"/>
          <w:lang w:val="en-GB"/>
        </w:rPr>
        <w:t>Interpneu's</w:t>
      </w:r>
      <w:proofErr w:type="spellEnd"/>
      <w:r w:rsidRPr="00BB64BB">
        <w:rPr>
          <w:rFonts w:ascii="Arial" w:eastAsia="Meiryo" w:hAnsi="Arial" w:cs="Arial"/>
          <w:color w:val="000000"/>
          <w:lang w:val="en-GB"/>
        </w:rPr>
        <w:t xml:space="preserve"> Commercial Tires Service Centre.</w:t>
      </w:r>
    </w:p>
    <w:p w14:paraId="427E9843" w14:textId="66829A61" w:rsidR="00BB64BB" w:rsidRDefault="00337E98" w:rsidP="00D15F4B">
      <w:pPr>
        <w:pStyle w:val="md-read"/>
        <w:shd w:val="clear" w:color="auto" w:fill="FFFFFF"/>
        <w:jc w:val="center"/>
        <w:rPr>
          <w:rFonts w:ascii="Arial" w:eastAsia="Meiryo" w:hAnsi="Arial" w:cs="Arial"/>
          <w:color w:val="000000"/>
          <w:lang w:val="en-GB"/>
        </w:rPr>
      </w:pPr>
      <w:r>
        <w:rPr>
          <w:rFonts w:asciiTheme="minorHAnsi" w:hAnsiTheme="minorHAnsi" w:cstheme="minorHAnsi"/>
          <w:noProof/>
          <w:sz w:val="20"/>
          <w:szCs w:val="20"/>
          <w:highlight w:val="yellow"/>
        </w:rPr>
        <w:lastRenderedPageBreak/>
        <w:drawing>
          <wp:inline distT="0" distB="0" distL="0" distR="0" wp14:anchorId="3B696A0F" wp14:editId="56168DBA">
            <wp:extent cx="4410075" cy="3305175"/>
            <wp:effectExtent l="0" t="0" r="9525" b="9525"/>
            <wp:docPr id="1267945825" name="Grafik 1" descr="Ein Bild, das Kleidung, Gebäude, Man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45825" name="Grafik 1" descr="Ein Bild, das Kleidung, Gebäude, Mann, drauße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075" cy="3305175"/>
                    </a:xfrm>
                    <a:prstGeom prst="rect">
                      <a:avLst/>
                    </a:prstGeom>
                    <a:noFill/>
                    <a:ln>
                      <a:noFill/>
                    </a:ln>
                  </pic:spPr>
                </pic:pic>
              </a:graphicData>
            </a:graphic>
          </wp:inline>
        </w:drawing>
      </w:r>
    </w:p>
    <w:p w14:paraId="0D5DE9DC" w14:textId="641D0349" w:rsidR="00D15F4B" w:rsidRDefault="00D15F4B" w:rsidP="00D15F4B">
      <w:pPr>
        <w:pStyle w:val="md-read"/>
        <w:shd w:val="clear" w:color="auto" w:fill="FFFFFF"/>
        <w:jc w:val="center"/>
        <w:rPr>
          <w:rFonts w:ascii="Arial" w:eastAsia="Meiryo" w:hAnsi="Arial" w:cs="Arial"/>
          <w:i/>
          <w:iCs/>
          <w:color w:val="000000"/>
          <w:sz w:val="20"/>
          <w:szCs w:val="20"/>
          <w:lang w:val="en-GB"/>
        </w:rPr>
      </w:pPr>
      <w:r w:rsidRPr="00D15F4B">
        <w:rPr>
          <w:rFonts w:ascii="Arial" w:eastAsia="Meiryo" w:hAnsi="Arial" w:cs="Arial"/>
          <w:i/>
          <w:iCs/>
          <w:color w:val="000000"/>
          <w:sz w:val="20"/>
          <w:szCs w:val="20"/>
          <w:lang w:val="en-GB"/>
        </w:rPr>
        <w:t xml:space="preserve">On 20 February 2024, the new contract for the strategic partnership was signed in </w:t>
      </w:r>
      <w:proofErr w:type="spellStart"/>
      <w:r w:rsidRPr="00D15F4B">
        <w:rPr>
          <w:rFonts w:ascii="Arial" w:eastAsia="Meiryo" w:hAnsi="Arial" w:cs="Arial"/>
          <w:i/>
          <w:iCs/>
          <w:color w:val="000000"/>
          <w:sz w:val="20"/>
          <w:szCs w:val="20"/>
          <w:lang w:val="en-GB"/>
        </w:rPr>
        <w:t>Interpneu's</w:t>
      </w:r>
      <w:proofErr w:type="spellEnd"/>
      <w:r w:rsidRPr="00D15F4B">
        <w:rPr>
          <w:rFonts w:ascii="Arial" w:eastAsia="Meiryo" w:hAnsi="Arial" w:cs="Arial"/>
          <w:i/>
          <w:iCs/>
          <w:color w:val="000000"/>
          <w:sz w:val="20"/>
          <w:szCs w:val="20"/>
          <w:lang w:val="en-GB"/>
        </w:rPr>
        <w:t xml:space="preserve"> truck tyre warehouse in Hainichen. Christoph Freudenthaler (Sales Director Yokohama Europe), Dirk Eschenburg (Head of TBR Sales Yokohama Europe), Robin Brucke (Head of Product Group Management Commercial </w:t>
      </w:r>
      <w:proofErr w:type="spellStart"/>
      <w:r w:rsidRPr="00D15F4B">
        <w:rPr>
          <w:rFonts w:ascii="Arial" w:eastAsia="Meiryo" w:hAnsi="Arial" w:cs="Arial"/>
          <w:i/>
          <w:iCs/>
          <w:color w:val="000000"/>
          <w:sz w:val="20"/>
          <w:szCs w:val="20"/>
          <w:lang w:val="en-GB"/>
        </w:rPr>
        <w:t>Pneuhage</w:t>
      </w:r>
      <w:proofErr w:type="spellEnd"/>
      <w:r w:rsidRPr="00D15F4B">
        <w:rPr>
          <w:rFonts w:ascii="Arial" w:eastAsia="Meiryo" w:hAnsi="Arial" w:cs="Arial"/>
          <w:i/>
          <w:iCs/>
          <w:color w:val="000000"/>
          <w:sz w:val="20"/>
          <w:szCs w:val="20"/>
          <w:lang w:val="en-GB"/>
        </w:rPr>
        <w:t xml:space="preserve"> Group) and Dirk Gleinser (Product Sales Manager Truck Tyres </w:t>
      </w:r>
      <w:proofErr w:type="spellStart"/>
      <w:r w:rsidRPr="00D15F4B">
        <w:rPr>
          <w:rFonts w:ascii="Arial" w:eastAsia="Meiryo" w:hAnsi="Arial" w:cs="Arial"/>
          <w:i/>
          <w:iCs/>
          <w:color w:val="000000"/>
          <w:sz w:val="20"/>
          <w:szCs w:val="20"/>
          <w:lang w:val="en-GB"/>
        </w:rPr>
        <w:t>Pneuhage</w:t>
      </w:r>
      <w:proofErr w:type="spellEnd"/>
      <w:r w:rsidRPr="00D15F4B">
        <w:rPr>
          <w:rFonts w:ascii="Arial" w:eastAsia="Meiryo" w:hAnsi="Arial" w:cs="Arial"/>
          <w:i/>
          <w:iCs/>
          <w:color w:val="000000"/>
          <w:sz w:val="20"/>
          <w:szCs w:val="20"/>
          <w:lang w:val="en-GB"/>
        </w:rPr>
        <w:t xml:space="preserve"> Group)</w:t>
      </w:r>
    </w:p>
    <w:p w14:paraId="3DFC80A0" w14:textId="260CB09F" w:rsidR="00D15F4B" w:rsidRDefault="00D45E3D" w:rsidP="00D15F4B">
      <w:pPr>
        <w:pStyle w:val="md-read"/>
        <w:shd w:val="clear" w:color="auto" w:fill="FFFFFF"/>
        <w:jc w:val="center"/>
        <w:rPr>
          <w:rFonts w:ascii="Arial" w:eastAsia="Meiryo" w:hAnsi="Arial" w:cs="Arial"/>
          <w:i/>
          <w:iCs/>
          <w:color w:val="000000"/>
          <w:sz w:val="20"/>
          <w:szCs w:val="20"/>
          <w:lang w:val="en-GB"/>
        </w:rPr>
      </w:pPr>
      <w:r>
        <w:rPr>
          <w:noProof/>
        </w:rPr>
        <w:drawing>
          <wp:inline distT="0" distB="0" distL="0" distR="0" wp14:anchorId="4FE07A16" wp14:editId="71B86BEA">
            <wp:extent cx="3590508" cy="2410770"/>
            <wp:effectExtent l="0" t="0" r="0" b="8890"/>
            <wp:docPr id="1" name="Grafik 1" descr="cid:image001.png@01DA5B41.A011E4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A5B41.A011E4A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629120" cy="2436695"/>
                    </a:xfrm>
                    <a:prstGeom prst="rect">
                      <a:avLst/>
                    </a:prstGeom>
                    <a:noFill/>
                    <a:ln>
                      <a:noFill/>
                    </a:ln>
                  </pic:spPr>
                </pic:pic>
              </a:graphicData>
            </a:graphic>
          </wp:inline>
        </w:drawing>
      </w:r>
    </w:p>
    <w:p w14:paraId="07A75933" w14:textId="4FE0003B" w:rsidR="0045359E" w:rsidRPr="00DE3DF3" w:rsidRDefault="00E13AD2" w:rsidP="00E13AD2">
      <w:pPr>
        <w:pStyle w:val="md-read"/>
        <w:shd w:val="clear" w:color="auto" w:fill="FFFFFF"/>
        <w:jc w:val="center"/>
        <w:rPr>
          <w:rFonts w:ascii="Arial" w:eastAsia="Calibri" w:hAnsi="Arial" w:cs="Arial"/>
          <w:i/>
          <w:iCs/>
          <w:color w:val="000000"/>
          <w:sz w:val="20"/>
          <w:szCs w:val="20"/>
          <w:lang w:val="en-GB"/>
        </w:rPr>
      </w:pPr>
      <w:r w:rsidRPr="00E13AD2">
        <w:rPr>
          <w:rFonts w:ascii="Arial" w:eastAsia="Meiryo" w:hAnsi="Arial" w:cs="Arial"/>
          <w:i/>
          <w:iCs/>
          <w:color w:val="000000"/>
          <w:sz w:val="20"/>
          <w:szCs w:val="20"/>
          <w:lang w:val="en-GB"/>
        </w:rPr>
        <w:t xml:space="preserve">NUFAM trade fair photo: The trade fair appearance of the Yokohama truck of the supporting dealer Stegmaier at NUFAM 2023, organised by </w:t>
      </w:r>
      <w:proofErr w:type="spellStart"/>
      <w:r w:rsidRPr="00E13AD2">
        <w:rPr>
          <w:rFonts w:ascii="Arial" w:eastAsia="Meiryo" w:hAnsi="Arial" w:cs="Arial"/>
          <w:i/>
          <w:iCs/>
          <w:color w:val="000000"/>
          <w:sz w:val="20"/>
          <w:szCs w:val="20"/>
          <w:lang w:val="en-GB"/>
        </w:rPr>
        <w:t>Pneuhage</w:t>
      </w:r>
      <w:proofErr w:type="spellEnd"/>
      <w:r w:rsidRPr="00E13AD2">
        <w:rPr>
          <w:rFonts w:ascii="Arial" w:eastAsia="Meiryo" w:hAnsi="Arial" w:cs="Arial"/>
          <w:i/>
          <w:iCs/>
          <w:color w:val="000000"/>
          <w:sz w:val="20"/>
          <w:szCs w:val="20"/>
          <w:lang w:val="en-GB"/>
        </w:rPr>
        <w:t xml:space="preserve"> as an exhibitor, attracted a great deal of attention</w:t>
      </w:r>
    </w:p>
    <w:sectPr w:rsidR="0045359E" w:rsidRPr="00DE3DF3" w:rsidSect="00C22B32">
      <w:headerReference w:type="default" r:id="rId13"/>
      <w:footerReference w:type="defaul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BE872" w14:textId="77777777" w:rsidR="00D86CAA" w:rsidRDefault="00D86CAA" w:rsidP="00B25742">
      <w:r>
        <w:separator/>
      </w:r>
    </w:p>
  </w:endnote>
  <w:endnote w:type="continuationSeparator" w:id="0">
    <w:p w14:paraId="3BEAD7F0" w14:textId="77777777" w:rsidR="00D86CAA" w:rsidRDefault="00D86CA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FDFC" w14:textId="594C2655" w:rsidR="00DC23E3" w:rsidRDefault="006006C6" w:rsidP="00DC23E3">
    <w:pPr>
      <w:pStyle w:val="Fuzeile"/>
    </w:pPr>
    <w:r>
      <w:rPr>
        <w:noProof/>
        <w:lang w:val="en-US" w:eastAsia="en-US"/>
      </w:rPr>
      <mc:AlternateContent>
        <mc:Choice Requires="wps">
          <w:drawing>
            <wp:anchor distT="0" distB="0" distL="114300" distR="114300" simplePos="0" relativeHeight="251661312" behindDoc="0" locked="0" layoutInCell="1" allowOverlap="1" wp14:anchorId="28E1B912" wp14:editId="13DB25F7">
              <wp:simplePos x="0" y="0"/>
              <wp:positionH relativeFrom="margin">
                <wp:posOffset>-139065</wp:posOffset>
              </wp:positionH>
              <wp:positionV relativeFrom="margin">
                <wp:posOffset>9084310</wp:posOffset>
              </wp:positionV>
              <wp:extent cx="6038850" cy="9525"/>
              <wp:effectExtent l="0" t="0" r="0" b="952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388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5AFA16" id="_x0000_t32" coordsize="21600,21600" o:spt="32" o:oned="t" path="m,l21600,21600e" filled="f">
              <v:path arrowok="t" fillok="f" o:connecttype="none"/>
              <o:lock v:ext="edit" shapetype="t"/>
            </v:shapetype>
            <v:shape id="AutoShape 2" o:spid="_x0000_s1026" type="#_x0000_t32" style="position:absolute;margin-left:-10.95pt;margin-top:715.3pt;width:475.5pt;height:.75pt;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">
              <w10:wrap anchorx="margin" anchory="margin"/>
            </v:shape>
          </w:pict>
        </mc:Fallback>
      </mc:AlternateContent>
    </w:r>
  </w:p>
  <w:p w14:paraId="4856B584" w14:textId="77777777"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B9336" w14:textId="77777777" w:rsidR="00D86CAA" w:rsidRDefault="00D86CAA" w:rsidP="00B25742">
      <w:r>
        <w:separator/>
      </w:r>
    </w:p>
  </w:footnote>
  <w:footnote w:type="continuationSeparator" w:id="0">
    <w:p w14:paraId="78E594B0" w14:textId="77777777" w:rsidR="00D86CAA" w:rsidRDefault="00D86CA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28056" w14:textId="07AC65CB" w:rsidR="008F3310" w:rsidRPr="00B25742" w:rsidRDefault="008F3310" w:rsidP="00B25742">
    <w:pPr>
      <w:pStyle w:val="Kopfzeile"/>
    </w:pPr>
    <w:r>
      <w:rPr>
        <w:noProof/>
      </w:rPr>
      <w:drawing>
        <wp:anchor distT="0" distB="0" distL="114300" distR="114300" simplePos="0" relativeHeight="251659264" behindDoc="0" locked="0" layoutInCell="1" allowOverlap="1" wp14:anchorId="5AF54313" wp14:editId="0AED2E01">
          <wp:simplePos x="0" y="0"/>
          <wp:positionH relativeFrom="page">
            <wp:align>right</wp:align>
          </wp:positionH>
          <wp:positionV relativeFrom="page">
            <wp:align>top</wp:align>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006C6">
      <w:rPr>
        <w:noProof/>
      </w:rPr>
      <mc:AlternateContent>
        <mc:Choice Requires="wps">
          <w:drawing>
            <wp:anchor distT="0" distB="0" distL="114300" distR="114300" simplePos="0" relativeHeight="251658240" behindDoc="0" locked="0" layoutInCell="1" allowOverlap="1" wp14:anchorId="3DB376CF" wp14:editId="1F196CD2">
              <wp:simplePos x="0" y="0"/>
              <wp:positionH relativeFrom="column">
                <wp:posOffset>-1128395</wp:posOffset>
              </wp:positionH>
              <wp:positionV relativeFrom="paragraph">
                <wp:posOffset>-125730</wp:posOffset>
              </wp:positionV>
              <wp:extent cx="7820025" cy="561975"/>
              <wp:effectExtent l="0" t="0" r="9525" b="2857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56197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3A435" id="Rectangle 1" o:spid="_x0000_s1026"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" fillcolor="black" stroked="f" strokecolor="#f2f2f2" strokeweight="3pt">
              <v:shadow on="t" color="#7f7f7f" opacity=".5" offset="1pt"/>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1587355">
    <w:abstractNumId w:val="1"/>
  </w:num>
  <w:num w:numId="2" w16cid:durableId="1858498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742"/>
    <w:rsid w:val="00001227"/>
    <w:rsid w:val="00006884"/>
    <w:rsid w:val="00007B33"/>
    <w:rsid w:val="00007D9E"/>
    <w:rsid w:val="00014D1D"/>
    <w:rsid w:val="00014FA2"/>
    <w:rsid w:val="0001523F"/>
    <w:rsid w:val="00023797"/>
    <w:rsid w:val="00027937"/>
    <w:rsid w:val="00032D61"/>
    <w:rsid w:val="00033D23"/>
    <w:rsid w:val="000344B6"/>
    <w:rsid w:val="00036EF6"/>
    <w:rsid w:val="00040A57"/>
    <w:rsid w:val="00041643"/>
    <w:rsid w:val="0004397E"/>
    <w:rsid w:val="00044D08"/>
    <w:rsid w:val="0004590E"/>
    <w:rsid w:val="00047830"/>
    <w:rsid w:val="000541B2"/>
    <w:rsid w:val="00054F13"/>
    <w:rsid w:val="000568DA"/>
    <w:rsid w:val="000575F0"/>
    <w:rsid w:val="0006221B"/>
    <w:rsid w:val="000665A0"/>
    <w:rsid w:val="000670B9"/>
    <w:rsid w:val="00067458"/>
    <w:rsid w:val="0007140A"/>
    <w:rsid w:val="0007151F"/>
    <w:rsid w:val="000715E3"/>
    <w:rsid w:val="00086BD7"/>
    <w:rsid w:val="000912D3"/>
    <w:rsid w:val="00093301"/>
    <w:rsid w:val="00094491"/>
    <w:rsid w:val="00096ACD"/>
    <w:rsid w:val="00096DB6"/>
    <w:rsid w:val="00096EB8"/>
    <w:rsid w:val="00097EB7"/>
    <w:rsid w:val="000A126E"/>
    <w:rsid w:val="000B0DD1"/>
    <w:rsid w:val="000B6BAC"/>
    <w:rsid w:val="000C01AF"/>
    <w:rsid w:val="000C0ACB"/>
    <w:rsid w:val="000C308E"/>
    <w:rsid w:val="000D0B92"/>
    <w:rsid w:val="000D5461"/>
    <w:rsid w:val="000E1460"/>
    <w:rsid w:val="000E5158"/>
    <w:rsid w:val="000F1A69"/>
    <w:rsid w:val="000F31C3"/>
    <w:rsid w:val="000F3270"/>
    <w:rsid w:val="000F3591"/>
    <w:rsid w:val="00103637"/>
    <w:rsid w:val="0010736A"/>
    <w:rsid w:val="00110111"/>
    <w:rsid w:val="00111EF5"/>
    <w:rsid w:val="0011405E"/>
    <w:rsid w:val="00114992"/>
    <w:rsid w:val="001157CE"/>
    <w:rsid w:val="001165D6"/>
    <w:rsid w:val="00117D1F"/>
    <w:rsid w:val="0012007A"/>
    <w:rsid w:val="00121F3C"/>
    <w:rsid w:val="001231BE"/>
    <w:rsid w:val="0012617D"/>
    <w:rsid w:val="0012650C"/>
    <w:rsid w:val="001335B1"/>
    <w:rsid w:val="001350F4"/>
    <w:rsid w:val="00136C1E"/>
    <w:rsid w:val="001420C1"/>
    <w:rsid w:val="00143635"/>
    <w:rsid w:val="00146109"/>
    <w:rsid w:val="001464C2"/>
    <w:rsid w:val="00147130"/>
    <w:rsid w:val="00147F3E"/>
    <w:rsid w:val="001507A5"/>
    <w:rsid w:val="00150A22"/>
    <w:rsid w:val="00155E9B"/>
    <w:rsid w:val="00161E69"/>
    <w:rsid w:val="0017006D"/>
    <w:rsid w:val="00172126"/>
    <w:rsid w:val="00172370"/>
    <w:rsid w:val="001750E5"/>
    <w:rsid w:val="00176D17"/>
    <w:rsid w:val="00187524"/>
    <w:rsid w:val="00191F29"/>
    <w:rsid w:val="00195D48"/>
    <w:rsid w:val="001A062F"/>
    <w:rsid w:val="001A48E4"/>
    <w:rsid w:val="001A5D1E"/>
    <w:rsid w:val="001A721D"/>
    <w:rsid w:val="001A7F0B"/>
    <w:rsid w:val="001B06F7"/>
    <w:rsid w:val="001B47E6"/>
    <w:rsid w:val="001B4A92"/>
    <w:rsid w:val="001B5ED0"/>
    <w:rsid w:val="001C0905"/>
    <w:rsid w:val="001C0925"/>
    <w:rsid w:val="001D1402"/>
    <w:rsid w:val="001D3A04"/>
    <w:rsid w:val="001D5339"/>
    <w:rsid w:val="001D683E"/>
    <w:rsid w:val="001D7D02"/>
    <w:rsid w:val="001E3A03"/>
    <w:rsid w:val="001F11BB"/>
    <w:rsid w:val="001F1C51"/>
    <w:rsid w:val="001F2D2D"/>
    <w:rsid w:val="001F600E"/>
    <w:rsid w:val="001F7D33"/>
    <w:rsid w:val="002041D1"/>
    <w:rsid w:val="00204903"/>
    <w:rsid w:val="00204E9B"/>
    <w:rsid w:val="00205048"/>
    <w:rsid w:val="002062A9"/>
    <w:rsid w:val="002079A9"/>
    <w:rsid w:val="002129AB"/>
    <w:rsid w:val="0021506C"/>
    <w:rsid w:val="00215BDC"/>
    <w:rsid w:val="00216AF7"/>
    <w:rsid w:val="0021781C"/>
    <w:rsid w:val="00217DCC"/>
    <w:rsid w:val="00220D6A"/>
    <w:rsid w:val="002224F6"/>
    <w:rsid w:val="00227C88"/>
    <w:rsid w:val="002370AE"/>
    <w:rsid w:val="00237C38"/>
    <w:rsid w:val="00243F79"/>
    <w:rsid w:val="00246062"/>
    <w:rsid w:val="00246D62"/>
    <w:rsid w:val="0025171B"/>
    <w:rsid w:val="00255816"/>
    <w:rsid w:val="00255C85"/>
    <w:rsid w:val="002572B8"/>
    <w:rsid w:val="002608D0"/>
    <w:rsid w:val="00260EFB"/>
    <w:rsid w:val="00262FD5"/>
    <w:rsid w:val="00275A4B"/>
    <w:rsid w:val="00281C45"/>
    <w:rsid w:val="00284066"/>
    <w:rsid w:val="00291201"/>
    <w:rsid w:val="002A1786"/>
    <w:rsid w:val="002A20CF"/>
    <w:rsid w:val="002A3F2B"/>
    <w:rsid w:val="002B4A48"/>
    <w:rsid w:val="002B5189"/>
    <w:rsid w:val="002B683F"/>
    <w:rsid w:val="002B7775"/>
    <w:rsid w:val="002C0978"/>
    <w:rsid w:val="002C0A7F"/>
    <w:rsid w:val="002C12A5"/>
    <w:rsid w:val="002D1714"/>
    <w:rsid w:val="002D25BD"/>
    <w:rsid w:val="002E02D5"/>
    <w:rsid w:val="002E0E07"/>
    <w:rsid w:val="002E14DF"/>
    <w:rsid w:val="002E73EC"/>
    <w:rsid w:val="002F3E51"/>
    <w:rsid w:val="003013B0"/>
    <w:rsid w:val="00304B85"/>
    <w:rsid w:val="00305A82"/>
    <w:rsid w:val="00305D0D"/>
    <w:rsid w:val="00311017"/>
    <w:rsid w:val="0031357D"/>
    <w:rsid w:val="00313944"/>
    <w:rsid w:val="0031608C"/>
    <w:rsid w:val="003176D6"/>
    <w:rsid w:val="003209E6"/>
    <w:rsid w:val="003210F3"/>
    <w:rsid w:val="00322B38"/>
    <w:rsid w:val="00325A29"/>
    <w:rsid w:val="00334A44"/>
    <w:rsid w:val="00335BBD"/>
    <w:rsid w:val="00335F43"/>
    <w:rsid w:val="00337E98"/>
    <w:rsid w:val="0034070C"/>
    <w:rsid w:val="00340EDB"/>
    <w:rsid w:val="00342855"/>
    <w:rsid w:val="003448E7"/>
    <w:rsid w:val="00351212"/>
    <w:rsid w:val="00351EE5"/>
    <w:rsid w:val="00354992"/>
    <w:rsid w:val="00354D44"/>
    <w:rsid w:val="0036037C"/>
    <w:rsid w:val="00360543"/>
    <w:rsid w:val="00361179"/>
    <w:rsid w:val="003623C5"/>
    <w:rsid w:val="003639A7"/>
    <w:rsid w:val="00363ABA"/>
    <w:rsid w:val="00365E2B"/>
    <w:rsid w:val="003726C9"/>
    <w:rsid w:val="0037342F"/>
    <w:rsid w:val="003735FF"/>
    <w:rsid w:val="0037476B"/>
    <w:rsid w:val="003767B3"/>
    <w:rsid w:val="003839F7"/>
    <w:rsid w:val="00394C3D"/>
    <w:rsid w:val="00397876"/>
    <w:rsid w:val="00397BAB"/>
    <w:rsid w:val="003A2250"/>
    <w:rsid w:val="003A2DE5"/>
    <w:rsid w:val="003D035A"/>
    <w:rsid w:val="003D3627"/>
    <w:rsid w:val="003D3E5A"/>
    <w:rsid w:val="003D497F"/>
    <w:rsid w:val="003E1152"/>
    <w:rsid w:val="003E2EBA"/>
    <w:rsid w:val="003E60F3"/>
    <w:rsid w:val="003E651B"/>
    <w:rsid w:val="003E7A82"/>
    <w:rsid w:val="003F57FA"/>
    <w:rsid w:val="003F7D61"/>
    <w:rsid w:val="00405C44"/>
    <w:rsid w:val="00413AD0"/>
    <w:rsid w:val="00413B44"/>
    <w:rsid w:val="00415940"/>
    <w:rsid w:val="00421B14"/>
    <w:rsid w:val="004344F7"/>
    <w:rsid w:val="00434D37"/>
    <w:rsid w:val="004422AC"/>
    <w:rsid w:val="00444664"/>
    <w:rsid w:val="00444C90"/>
    <w:rsid w:val="00445C63"/>
    <w:rsid w:val="004502C9"/>
    <w:rsid w:val="00450A2F"/>
    <w:rsid w:val="004534DF"/>
    <w:rsid w:val="0045359E"/>
    <w:rsid w:val="004539C8"/>
    <w:rsid w:val="0045699E"/>
    <w:rsid w:val="00460DF1"/>
    <w:rsid w:val="00464096"/>
    <w:rsid w:val="00464BBD"/>
    <w:rsid w:val="00473E7F"/>
    <w:rsid w:val="00481150"/>
    <w:rsid w:val="004814AA"/>
    <w:rsid w:val="004839DD"/>
    <w:rsid w:val="00487F40"/>
    <w:rsid w:val="00493C04"/>
    <w:rsid w:val="00494BFC"/>
    <w:rsid w:val="00496771"/>
    <w:rsid w:val="00496F4B"/>
    <w:rsid w:val="004A191D"/>
    <w:rsid w:val="004A48F5"/>
    <w:rsid w:val="004A6D2A"/>
    <w:rsid w:val="004B0FBB"/>
    <w:rsid w:val="004B1312"/>
    <w:rsid w:val="004B570F"/>
    <w:rsid w:val="004C71E5"/>
    <w:rsid w:val="004D20A5"/>
    <w:rsid w:val="004D267E"/>
    <w:rsid w:val="004D5953"/>
    <w:rsid w:val="004E1C20"/>
    <w:rsid w:val="004E3DFB"/>
    <w:rsid w:val="004E4C1B"/>
    <w:rsid w:val="004E53E2"/>
    <w:rsid w:val="004E5485"/>
    <w:rsid w:val="004E7A12"/>
    <w:rsid w:val="004F4C9F"/>
    <w:rsid w:val="004F4EE7"/>
    <w:rsid w:val="004F582D"/>
    <w:rsid w:val="00503FFA"/>
    <w:rsid w:val="00510802"/>
    <w:rsid w:val="005126BB"/>
    <w:rsid w:val="005137C9"/>
    <w:rsid w:val="00515F1B"/>
    <w:rsid w:val="0051672B"/>
    <w:rsid w:val="00521EF3"/>
    <w:rsid w:val="00525196"/>
    <w:rsid w:val="005270C5"/>
    <w:rsid w:val="005315A5"/>
    <w:rsid w:val="00536C88"/>
    <w:rsid w:val="0053703B"/>
    <w:rsid w:val="0054259E"/>
    <w:rsid w:val="00544A7E"/>
    <w:rsid w:val="00544BE0"/>
    <w:rsid w:val="005453D9"/>
    <w:rsid w:val="00546F20"/>
    <w:rsid w:val="00547E24"/>
    <w:rsid w:val="005513B4"/>
    <w:rsid w:val="00553E6A"/>
    <w:rsid w:val="005542F5"/>
    <w:rsid w:val="0055623B"/>
    <w:rsid w:val="00556497"/>
    <w:rsid w:val="00566292"/>
    <w:rsid w:val="00567EC1"/>
    <w:rsid w:val="00575320"/>
    <w:rsid w:val="005828B6"/>
    <w:rsid w:val="00586680"/>
    <w:rsid w:val="00587B50"/>
    <w:rsid w:val="005A2269"/>
    <w:rsid w:val="005B4F06"/>
    <w:rsid w:val="005C2749"/>
    <w:rsid w:val="005D24DF"/>
    <w:rsid w:val="005D3B88"/>
    <w:rsid w:val="005D406D"/>
    <w:rsid w:val="005D4A82"/>
    <w:rsid w:val="005D7D67"/>
    <w:rsid w:val="005E2DD4"/>
    <w:rsid w:val="005E392C"/>
    <w:rsid w:val="005E4B8F"/>
    <w:rsid w:val="005F1E73"/>
    <w:rsid w:val="005F58F9"/>
    <w:rsid w:val="005F6A8A"/>
    <w:rsid w:val="006006C6"/>
    <w:rsid w:val="006008EC"/>
    <w:rsid w:val="006014A2"/>
    <w:rsid w:val="00601F96"/>
    <w:rsid w:val="006112F6"/>
    <w:rsid w:val="006156B5"/>
    <w:rsid w:val="00617FE7"/>
    <w:rsid w:val="00621BFD"/>
    <w:rsid w:val="006221FC"/>
    <w:rsid w:val="0063001A"/>
    <w:rsid w:val="0063002E"/>
    <w:rsid w:val="006323CF"/>
    <w:rsid w:val="00633416"/>
    <w:rsid w:val="006379F4"/>
    <w:rsid w:val="00642364"/>
    <w:rsid w:val="00646328"/>
    <w:rsid w:val="00653ED3"/>
    <w:rsid w:val="00655344"/>
    <w:rsid w:val="00655575"/>
    <w:rsid w:val="00656B27"/>
    <w:rsid w:val="00662A3E"/>
    <w:rsid w:val="006635D5"/>
    <w:rsid w:val="0067108A"/>
    <w:rsid w:val="00673B68"/>
    <w:rsid w:val="00683969"/>
    <w:rsid w:val="00684E02"/>
    <w:rsid w:val="00685AEE"/>
    <w:rsid w:val="0068707E"/>
    <w:rsid w:val="00690553"/>
    <w:rsid w:val="00690B0C"/>
    <w:rsid w:val="00692F55"/>
    <w:rsid w:val="00694568"/>
    <w:rsid w:val="006A4782"/>
    <w:rsid w:val="006A504A"/>
    <w:rsid w:val="006A7EB4"/>
    <w:rsid w:val="006B1F26"/>
    <w:rsid w:val="006B7071"/>
    <w:rsid w:val="006B744D"/>
    <w:rsid w:val="006C2DF5"/>
    <w:rsid w:val="006C3BC4"/>
    <w:rsid w:val="006E4823"/>
    <w:rsid w:val="006F0A20"/>
    <w:rsid w:val="006F0A34"/>
    <w:rsid w:val="006F15C3"/>
    <w:rsid w:val="006F3B42"/>
    <w:rsid w:val="006F60B2"/>
    <w:rsid w:val="007050FA"/>
    <w:rsid w:val="00711850"/>
    <w:rsid w:val="00713004"/>
    <w:rsid w:val="007371FC"/>
    <w:rsid w:val="00741582"/>
    <w:rsid w:val="0074320A"/>
    <w:rsid w:val="00744599"/>
    <w:rsid w:val="00746C33"/>
    <w:rsid w:val="00750148"/>
    <w:rsid w:val="007520D1"/>
    <w:rsid w:val="00753993"/>
    <w:rsid w:val="007541C1"/>
    <w:rsid w:val="00754604"/>
    <w:rsid w:val="00755230"/>
    <w:rsid w:val="007651F9"/>
    <w:rsid w:val="007715AC"/>
    <w:rsid w:val="00772CFF"/>
    <w:rsid w:val="007749A3"/>
    <w:rsid w:val="00774BE7"/>
    <w:rsid w:val="007751D9"/>
    <w:rsid w:val="00776BAF"/>
    <w:rsid w:val="0078084E"/>
    <w:rsid w:val="00781EFD"/>
    <w:rsid w:val="007940CB"/>
    <w:rsid w:val="00795FBB"/>
    <w:rsid w:val="007A055C"/>
    <w:rsid w:val="007A1364"/>
    <w:rsid w:val="007A1A6D"/>
    <w:rsid w:val="007A433F"/>
    <w:rsid w:val="007A73C0"/>
    <w:rsid w:val="007B0F9C"/>
    <w:rsid w:val="007B146B"/>
    <w:rsid w:val="007B278D"/>
    <w:rsid w:val="007B7574"/>
    <w:rsid w:val="007B774A"/>
    <w:rsid w:val="007C00EF"/>
    <w:rsid w:val="007C087C"/>
    <w:rsid w:val="007C264E"/>
    <w:rsid w:val="007C5F7B"/>
    <w:rsid w:val="007C7224"/>
    <w:rsid w:val="007D4728"/>
    <w:rsid w:val="007D6368"/>
    <w:rsid w:val="007E09AB"/>
    <w:rsid w:val="007E6445"/>
    <w:rsid w:val="007E6B59"/>
    <w:rsid w:val="007F0654"/>
    <w:rsid w:val="007F291F"/>
    <w:rsid w:val="007F3E64"/>
    <w:rsid w:val="007F61B9"/>
    <w:rsid w:val="007F71AE"/>
    <w:rsid w:val="007F71DE"/>
    <w:rsid w:val="00800308"/>
    <w:rsid w:val="0080606D"/>
    <w:rsid w:val="00813DCB"/>
    <w:rsid w:val="00817ECB"/>
    <w:rsid w:val="00820A6A"/>
    <w:rsid w:val="0082235C"/>
    <w:rsid w:val="0082245F"/>
    <w:rsid w:val="008242E8"/>
    <w:rsid w:val="008279A2"/>
    <w:rsid w:val="00835C50"/>
    <w:rsid w:val="00840D52"/>
    <w:rsid w:val="00842283"/>
    <w:rsid w:val="0084272B"/>
    <w:rsid w:val="008441D5"/>
    <w:rsid w:val="00844FC0"/>
    <w:rsid w:val="00845ABB"/>
    <w:rsid w:val="00850148"/>
    <w:rsid w:val="008538E8"/>
    <w:rsid w:val="00855C0E"/>
    <w:rsid w:val="0086149F"/>
    <w:rsid w:val="00861C05"/>
    <w:rsid w:val="00863643"/>
    <w:rsid w:val="00871606"/>
    <w:rsid w:val="008721BF"/>
    <w:rsid w:val="00874F2E"/>
    <w:rsid w:val="0087579E"/>
    <w:rsid w:val="00875D80"/>
    <w:rsid w:val="0087628C"/>
    <w:rsid w:val="00883251"/>
    <w:rsid w:val="00885579"/>
    <w:rsid w:val="008862B2"/>
    <w:rsid w:val="00886B87"/>
    <w:rsid w:val="00892A76"/>
    <w:rsid w:val="00894873"/>
    <w:rsid w:val="00896EB5"/>
    <w:rsid w:val="0089752E"/>
    <w:rsid w:val="008A5956"/>
    <w:rsid w:val="008A7C08"/>
    <w:rsid w:val="008B05D8"/>
    <w:rsid w:val="008B12FD"/>
    <w:rsid w:val="008B1853"/>
    <w:rsid w:val="008B54C3"/>
    <w:rsid w:val="008C2946"/>
    <w:rsid w:val="008C59C0"/>
    <w:rsid w:val="008C7707"/>
    <w:rsid w:val="008D56EF"/>
    <w:rsid w:val="008E0AA1"/>
    <w:rsid w:val="008F3310"/>
    <w:rsid w:val="008F5417"/>
    <w:rsid w:val="008F6226"/>
    <w:rsid w:val="008F72BC"/>
    <w:rsid w:val="00907661"/>
    <w:rsid w:val="009101DC"/>
    <w:rsid w:val="00910428"/>
    <w:rsid w:val="00910741"/>
    <w:rsid w:val="00914F9B"/>
    <w:rsid w:val="00920097"/>
    <w:rsid w:val="009463A0"/>
    <w:rsid w:val="009519DF"/>
    <w:rsid w:val="0095534E"/>
    <w:rsid w:val="0095584E"/>
    <w:rsid w:val="0095759E"/>
    <w:rsid w:val="00960AFF"/>
    <w:rsid w:val="009613A0"/>
    <w:rsid w:val="00961410"/>
    <w:rsid w:val="009619BE"/>
    <w:rsid w:val="009652B9"/>
    <w:rsid w:val="00966B4E"/>
    <w:rsid w:val="00974A2C"/>
    <w:rsid w:val="00974BFE"/>
    <w:rsid w:val="00975937"/>
    <w:rsid w:val="00982C44"/>
    <w:rsid w:val="0099126E"/>
    <w:rsid w:val="00992309"/>
    <w:rsid w:val="00992DE8"/>
    <w:rsid w:val="00993B71"/>
    <w:rsid w:val="009A2D09"/>
    <w:rsid w:val="009B2D86"/>
    <w:rsid w:val="009B41F0"/>
    <w:rsid w:val="009B59C5"/>
    <w:rsid w:val="009C71C3"/>
    <w:rsid w:val="009C7EE6"/>
    <w:rsid w:val="009D338E"/>
    <w:rsid w:val="009D560A"/>
    <w:rsid w:val="009D6EB2"/>
    <w:rsid w:val="009E0429"/>
    <w:rsid w:val="009E089C"/>
    <w:rsid w:val="009E3076"/>
    <w:rsid w:val="009E4272"/>
    <w:rsid w:val="009E7269"/>
    <w:rsid w:val="009F15B4"/>
    <w:rsid w:val="009F24B3"/>
    <w:rsid w:val="009F28E4"/>
    <w:rsid w:val="009F42A7"/>
    <w:rsid w:val="009F5293"/>
    <w:rsid w:val="009F538B"/>
    <w:rsid w:val="00A117D7"/>
    <w:rsid w:val="00A13EE0"/>
    <w:rsid w:val="00A14966"/>
    <w:rsid w:val="00A15A12"/>
    <w:rsid w:val="00A16CFA"/>
    <w:rsid w:val="00A16ECF"/>
    <w:rsid w:val="00A2008C"/>
    <w:rsid w:val="00A237D9"/>
    <w:rsid w:val="00A31046"/>
    <w:rsid w:val="00A32DAC"/>
    <w:rsid w:val="00A3398D"/>
    <w:rsid w:val="00A36116"/>
    <w:rsid w:val="00A3621B"/>
    <w:rsid w:val="00A40E12"/>
    <w:rsid w:val="00A41960"/>
    <w:rsid w:val="00A53B54"/>
    <w:rsid w:val="00A57919"/>
    <w:rsid w:val="00A71216"/>
    <w:rsid w:val="00A72BAE"/>
    <w:rsid w:val="00A8364B"/>
    <w:rsid w:val="00A8404E"/>
    <w:rsid w:val="00A8797F"/>
    <w:rsid w:val="00A910FF"/>
    <w:rsid w:val="00A9151D"/>
    <w:rsid w:val="00A9199E"/>
    <w:rsid w:val="00A934DB"/>
    <w:rsid w:val="00A93CFC"/>
    <w:rsid w:val="00A9620A"/>
    <w:rsid w:val="00A97B62"/>
    <w:rsid w:val="00A97FD1"/>
    <w:rsid w:val="00AA1E7A"/>
    <w:rsid w:val="00AA241A"/>
    <w:rsid w:val="00AA3EE7"/>
    <w:rsid w:val="00AA46B2"/>
    <w:rsid w:val="00AA592F"/>
    <w:rsid w:val="00AA59AA"/>
    <w:rsid w:val="00AB29FB"/>
    <w:rsid w:val="00AB3D14"/>
    <w:rsid w:val="00AC3CC9"/>
    <w:rsid w:val="00AC5A73"/>
    <w:rsid w:val="00AD010A"/>
    <w:rsid w:val="00AD2D3A"/>
    <w:rsid w:val="00AD2D5D"/>
    <w:rsid w:val="00AD4E0B"/>
    <w:rsid w:val="00AE089E"/>
    <w:rsid w:val="00AE1937"/>
    <w:rsid w:val="00AE72AE"/>
    <w:rsid w:val="00AF18BB"/>
    <w:rsid w:val="00AF2E2D"/>
    <w:rsid w:val="00AF544C"/>
    <w:rsid w:val="00AF6A51"/>
    <w:rsid w:val="00B001E1"/>
    <w:rsid w:val="00B00A4F"/>
    <w:rsid w:val="00B00E46"/>
    <w:rsid w:val="00B05B1A"/>
    <w:rsid w:val="00B06922"/>
    <w:rsid w:val="00B107A1"/>
    <w:rsid w:val="00B12D9D"/>
    <w:rsid w:val="00B1623F"/>
    <w:rsid w:val="00B20DED"/>
    <w:rsid w:val="00B25742"/>
    <w:rsid w:val="00B26FBF"/>
    <w:rsid w:val="00B325CA"/>
    <w:rsid w:val="00B33274"/>
    <w:rsid w:val="00B3624C"/>
    <w:rsid w:val="00B40424"/>
    <w:rsid w:val="00B45C4F"/>
    <w:rsid w:val="00B524F4"/>
    <w:rsid w:val="00B601AF"/>
    <w:rsid w:val="00B614B3"/>
    <w:rsid w:val="00B71549"/>
    <w:rsid w:val="00B71B6C"/>
    <w:rsid w:val="00B75B00"/>
    <w:rsid w:val="00B76815"/>
    <w:rsid w:val="00B76A0B"/>
    <w:rsid w:val="00B8769F"/>
    <w:rsid w:val="00B9001F"/>
    <w:rsid w:val="00B959B1"/>
    <w:rsid w:val="00B96C59"/>
    <w:rsid w:val="00BA038C"/>
    <w:rsid w:val="00BA48CE"/>
    <w:rsid w:val="00BA72D1"/>
    <w:rsid w:val="00BA7521"/>
    <w:rsid w:val="00BB0FD0"/>
    <w:rsid w:val="00BB1897"/>
    <w:rsid w:val="00BB5D88"/>
    <w:rsid w:val="00BB64BB"/>
    <w:rsid w:val="00BB66AB"/>
    <w:rsid w:val="00BC2F60"/>
    <w:rsid w:val="00BC3476"/>
    <w:rsid w:val="00BD0172"/>
    <w:rsid w:val="00BD6127"/>
    <w:rsid w:val="00BD6212"/>
    <w:rsid w:val="00BD6D16"/>
    <w:rsid w:val="00BE3C80"/>
    <w:rsid w:val="00BE6B30"/>
    <w:rsid w:val="00BF124A"/>
    <w:rsid w:val="00BF344E"/>
    <w:rsid w:val="00BF4762"/>
    <w:rsid w:val="00BF56FA"/>
    <w:rsid w:val="00BF5AAB"/>
    <w:rsid w:val="00BF63E2"/>
    <w:rsid w:val="00C009B6"/>
    <w:rsid w:val="00C03876"/>
    <w:rsid w:val="00C039FB"/>
    <w:rsid w:val="00C04037"/>
    <w:rsid w:val="00C04D5D"/>
    <w:rsid w:val="00C056C4"/>
    <w:rsid w:val="00C06208"/>
    <w:rsid w:val="00C07D99"/>
    <w:rsid w:val="00C12790"/>
    <w:rsid w:val="00C1402A"/>
    <w:rsid w:val="00C143A9"/>
    <w:rsid w:val="00C165E9"/>
    <w:rsid w:val="00C207C9"/>
    <w:rsid w:val="00C21354"/>
    <w:rsid w:val="00C22B32"/>
    <w:rsid w:val="00C2347E"/>
    <w:rsid w:val="00C23BE5"/>
    <w:rsid w:val="00C26D3D"/>
    <w:rsid w:val="00C366A6"/>
    <w:rsid w:val="00C40596"/>
    <w:rsid w:val="00C4119B"/>
    <w:rsid w:val="00C41923"/>
    <w:rsid w:val="00C46B96"/>
    <w:rsid w:val="00C47770"/>
    <w:rsid w:val="00C47E5D"/>
    <w:rsid w:val="00C548E5"/>
    <w:rsid w:val="00C6390A"/>
    <w:rsid w:val="00C64B46"/>
    <w:rsid w:val="00C671BF"/>
    <w:rsid w:val="00C6737D"/>
    <w:rsid w:val="00C70148"/>
    <w:rsid w:val="00C74405"/>
    <w:rsid w:val="00C75219"/>
    <w:rsid w:val="00C77EC3"/>
    <w:rsid w:val="00C82FF4"/>
    <w:rsid w:val="00C87C7A"/>
    <w:rsid w:val="00C909DC"/>
    <w:rsid w:val="00C91AE8"/>
    <w:rsid w:val="00C91D13"/>
    <w:rsid w:val="00C92F44"/>
    <w:rsid w:val="00CA3FD3"/>
    <w:rsid w:val="00CA4862"/>
    <w:rsid w:val="00CA60C2"/>
    <w:rsid w:val="00CA6401"/>
    <w:rsid w:val="00CB13BA"/>
    <w:rsid w:val="00CC12E8"/>
    <w:rsid w:val="00CC178C"/>
    <w:rsid w:val="00CC21A6"/>
    <w:rsid w:val="00CC3D80"/>
    <w:rsid w:val="00CC4553"/>
    <w:rsid w:val="00CC517C"/>
    <w:rsid w:val="00CD1CFC"/>
    <w:rsid w:val="00CD5773"/>
    <w:rsid w:val="00CD65FC"/>
    <w:rsid w:val="00CE075F"/>
    <w:rsid w:val="00CE6EBD"/>
    <w:rsid w:val="00CE7BE0"/>
    <w:rsid w:val="00CF09D3"/>
    <w:rsid w:val="00CF0E9E"/>
    <w:rsid w:val="00CF1C8A"/>
    <w:rsid w:val="00CF610D"/>
    <w:rsid w:val="00D00672"/>
    <w:rsid w:val="00D03610"/>
    <w:rsid w:val="00D05AE7"/>
    <w:rsid w:val="00D063ED"/>
    <w:rsid w:val="00D104AB"/>
    <w:rsid w:val="00D111DC"/>
    <w:rsid w:val="00D14E71"/>
    <w:rsid w:val="00D15F4B"/>
    <w:rsid w:val="00D1666B"/>
    <w:rsid w:val="00D16CC8"/>
    <w:rsid w:val="00D20181"/>
    <w:rsid w:val="00D20210"/>
    <w:rsid w:val="00D24C45"/>
    <w:rsid w:val="00D259A1"/>
    <w:rsid w:val="00D314EF"/>
    <w:rsid w:val="00D31F27"/>
    <w:rsid w:val="00D35084"/>
    <w:rsid w:val="00D365C0"/>
    <w:rsid w:val="00D3758E"/>
    <w:rsid w:val="00D40FA3"/>
    <w:rsid w:val="00D41387"/>
    <w:rsid w:val="00D45295"/>
    <w:rsid w:val="00D45E3D"/>
    <w:rsid w:val="00D46623"/>
    <w:rsid w:val="00D506B1"/>
    <w:rsid w:val="00D52089"/>
    <w:rsid w:val="00D53975"/>
    <w:rsid w:val="00D573A7"/>
    <w:rsid w:val="00D57A66"/>
    <w:rsid w:val="00D633FE"/>
    <w:rsid w:val="00D63EF5"/>
    <w:rsid w:val="00D664E5"/>
    <w:rsid w:val="00D7387E"/>
    <w:rsid w:val="00D741B7"/>
    <w:rsid w:val="00D82748"/>
    <w:rsid w:val="00D86CAA"/>
    <w:rsid w:val="00D8731F"/>
    <w:rsid w:val="00D90688"/>
    <w:rsid w:val="00D91F7B"/>
    <w:rsid w:val="00D939B7"/>
    <w:rsid w:val="00D97A85"/>
    <w:rsid w:val="00DA2C0A"/>
    <w:rsid w:val="00DA34C6"/>
    <w:rsid w:val="00DA3C44"/>
    <w:rsid w:val="00DB2EF4"/>
    <w:rsid w:val="00DB3A02"/>
    <w:rsid w:val="00DB496F"/>
    <w:rsid w:val="00DB4B51"/>
    <w:rsid w:val="00DC23E3"/>
    <w:rsid w:val="00DC7CC8"/>
    <w:rsid w:val="00DD0D96"/>
    <w:rsid w:val="00DE325A"/>
    <w:rsid w:val="00DE3DF3"/>
    <w:rsid w:val="00DE7346"/>
    <w:rsid w:val="00DF4379"/>
    <w:rsid w:val="00E01BDE"/>
    <w:rsid w:val="00E02B89"/>
    <w:rsid w:val="00E12D3E"/>
    <w:rsid w:val="00E13AD2"/>
    <w:rsid w:val="00E13B54"/>
    <w:rsid w:val="00E16DBD"/>
    <w:rsid w:val="00E20F25"/>
    <w:rsid w:val="00E211BC"/>
    <w:rsid w:val="00E2284B"/>
    <w:rsid w:val="00E229FF"/>
    <w:rsid w:val="00E35CD6"/>
    <w:rsid w:val="00E5238B"/>
    <w:rsid w:val="00E6385A"/>
    <w:rsid w:val="00E67B6E"/>
    <w:rsid w:val="00E90052"/>
    <w:rsid w:val="00E9183D"/>
    <w:rsid w:val="00E93A9D"/>
    <w:rsid w:val="00E97CCF"/>
    <w:rsid w:val="00EA3A62"/>
    <w:rsid w:val="00EA7678"/>
    <w:rsid w:val="00EB5F76"/>
    <w:rsid w:val="00EC20F6"/>
    <w:rsid w:val="00EC2C26"/>
    <w:rsid w:val="00EC4643"/>
    <w:rsid w:val="00EC73B7"/>
    <w:rsid w:val="00EC7C2A"/>
    <w:rsid w:val="00ED64D8"/>
    <w:rsid w:val="00ED76F4"/>
    <w:rsid w:val="00EE17BB"/>
    <w:rsid w:val="00EE33B4"/>
    <w:rsid w:val="00EE3A56"/>
    <w:rsid w:val="00EE3CAE"/>
    <w:rsid w:val="00EE4EAD"/>
    <w:rsid w:val="00EF13FD"/>
    <w:rsid w:val="00EF157C"/>
    <w:rsid w:val="00EF3C36"/>
    <w:rsid w:val="00EF6F47"/>
    <w:rsid w:val="00F00800"/>
    <w:rsid w:val="00F01D11"/>
    <w:rsid w:val="00F03FDF"/>
    <w:rsid w:val="00F0741B"/>
    <w:rsid w:val="00F13382"/>
    <w:rsid w:val="00F172AB"/>
    <w:rsid w:val="00F21E00"/>
    <w:rsid w:val="00F24B65"/>
    <w:rsid w:val="00F24F50"/>
    <w:rsid w:val="00F272C1"/>
    <w:rsid w:val="00F27A64"/>
    <w:rsid w:val="00F32339"/>
    <w:rsid w:val="00F35191"/>
    <w:rsid w:val="00F3644F"/>
    <w:rsid w:val="00F365B9"/>
    <w:rsid w:val="00F41100"/>
    <w:rsid w:val="00F43445"/>
    <w:rsid w:val="00F45662"/>
    <w:rsid w:val="00F45FB7"/>
    <w:rsid w:val="00F5032C"/>
    <w:rsid w:val="00F520FD"/>
    <w:rsid w:val="00F53207"/>
    <w:rsid w:val="00F57233"/>
    <w:rsid w:val="00F60E4C"/>
    <w:rsid w:val="00F6229A"/>
    <w:rsid w:val="00F62EC1"/>
    <w:rsid w:val="00F63777"/>
    <w:rsid w:val="00F7001E"/>
    <w:rsid w:val="00F753E4"/>
    <w:rsid w:val="00F76122"/>
    <w:rsid w:val="00F8122F"/>
    <w:rsid w:val="00F8369F"/>
    <w:rsid w:val="00F86804"/>
    <w:rsid w:val="00F90852"/>
    <w:rsid w:val="00F92AE3"/>
    <w:rsid w:val="00F97BB8"/>
    <w:rsid w:val="00FA28CD"/>
    <w:rsid w:val="00FB0169"/>
    <w:rsid w:val="00FB2BB9"/>
    <w:rsid w:val="00FC1E3E"/>
    <w:rsid w:val="00FC6545"/>
    <w:rsid w:val="00FD4176"/>
    <w:rsid w:val="00FD4A65"/>
    <w:rsid w:val="00FD6918"/>
    <w:rsid w:val="00FE10FC"/>
    <w:rsid w:val="00FE15DE"/>
    <w:rsid w:val="00FE1B65"/>
    <w:rsid w:val="00FE2182"/>
    <w:rsid w:val="00FE4337"/>
    <w:rsid w:val="00FF2DF4"/>
    <w:rsid w:val="00FF2EDB"/>
    <w:rsid w:val="00FF419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46F84"/>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2">
    <w:name w:val="heading 2"/>
    <w:basedOn w:val="Standard"/>
    <w:next w:val="Standard"/>
    <w:link w:val="berschrift2Zchn"/>
    <w:uiPriority w:val="9"/>
    <w:semiHidden/>
    <w:unhideWhenUsed/>
    <w:qFormat/>
    <w:rsid w:val="007F3E6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table" w:styleId="Tabellenraster">
    <w:name w:val="Table Grid"/>
    <w:basedOn w:val="NormaleTabelle"/>
    <w:uiPriority w:val="59"/>
    <w:rsid w:val="00C41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semiHidden/>
    <w:rsid w:val="007F3E64"/>
    <w:rPr>
      <w:rFonts w:asciiTheme="majorHAnsi" w:eastAsiaTheme="majorEastAsia" w:hAnsiTheme="majorHAnsi" w:cstheme="majorBidi"/>
      <w:color w:val="365F91" w:themeColor="accent1" w:themeShade="BF"/>
      <w:sz w:val="26"/>
      <w:szCs w:val="26"/>
    </w:rPr>
  </w:style>
  <w:style w:type="character" w:styleId="NichtaufgelsteErwhnung">
    <w:name w:val="Unresolved Mention"/>
    <w:basedOn w:val="Absatz-Standardschriftart"/>
    <w:uiPriority w:val="99"/>
    <w:semiHidden/>
    <w:unhideWhenUsed/>
    <w:rsid w:val="0078084E"/>
    <w:rPr>
      <w:color w:val="605E5C"/>
      <w:shd w:val="clear" w:color="auto" w:fill="E1DFDD"/>
    </w:rPr>
  </w:style>
  <w:style w:type="paragraph" w:customStyle="1" w:styleId="md-read">
    <w:name w:val="md-read"/>
    <w:basedOn w:val="Standard"/>
    <w:rsid w:val="003E2EB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4760">
      <w:bodyDiv w:val="1"/>
      <w:marLeft w:val="0"/>
      <w:marRight w:val="0"/>
      <w:marTop w:val="0"/>
      <w:marBottom w:val="0"/>
      <w:divBdr>
        <w:top w:val="none" w:sz="0" w:space="0" w:color="auto"/>
        <w:left w:val="none" w:sz="0" w:space="0" w:color="auto"/>
        <w:bottom w:val="none" w:sz="0" w:space="0" w:color="auto"/>
        <w:right w:val="none" w:sz="0" w:space="0" w:color="auto"/>
      </w:divBdr>
    </w:div>
    <w:div w:id="57898159">
      <w:bodyDiv w:val="1"/>
      <w:marLeft w:val="0"/>
      <w:marRight w:val="0"/>
      <w:marTop w:val="0"/>
      <w:marBottom w:val="0"/>
      <w:divBdr>
        <w:top w:val="none" w:sz="0" w:space="0" w:color="auto"/>
        <w:left w:val="none" w:sz="0" w:space="0" w:color="auto"/>
        <w:bottom w:val="none" w:sz="0" w:space="0" w:color="auto"/>
        <w:right w:val="none" w:sz="0" w:space="0" w:color="auto"/>
      </w:divBdr>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96877820">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57426474">
      <w:bodyDiv w:val="1"/>
      <w:marLeft w:val="0"/>
      <w:marRight w:val="0"/>
      <w:marTop w:val="0"/>
      <w:marBottom w:val="0"/>
      <w:divBdr>
        <w:top w:val="none" w:sz="0" w:space="0" w:color="auto"/>
        <w:left w:val="none" w:sz="0" w:space="0" w:color="auto"/>
        <w:bottom w:val="none" w:sz="0" w:space="0" w:color="auto"/>
        <w:right w:val="none" w:sz="0" w:space="0" w:color="auto"/>
      </w:divBdr>
      <w:divsChild>
        <w:div w:id="217202486">
          <w:marLeft w:val="0"/>
          <w:marRight w:val="0"/>
          <w:marTop w:val="0"/>
          <w:marBottom w:val="0"/>
          <w:divBdr>
            <w:top w:val="none" w:sz="0" w:space="0" w:color="auto"/>
            <w:left w:val="none" w:sz="0" w:space="0" w:color="auto"/>
            <w:bottom w:val="none" w:sz="0" w:space="0" w:color="auto"/>
            <w:right w:val="none" w:sz="0" w:space="0" w:color="auto"/>
          </w:divBdr>
          <w:divsChild>
            <w:div w:id="644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165753733">
      <w:bodyDiv w:val="1"/>
      <w:marLeft w:val="0"/>
      <w:marRight w:val="0"/>
      <w:marTop w:val="0"/>
      <w:marBottom w:val="0"/>
      <w:divBdr>
        <w:top w:val="none" w:sz="0" w:space="0" w:color="auto"/>
        <w:left w:val="none" w:sz="0" w:space="0" w:color="auto"/>
        <w:bottom w:val="none" w:sz="0" w:space="0" w:color="auto"/>
        <w:right w:val="none" w:sz="0" w:space="0" w:color="auto"/>
      </w:divBdr>
    </w:div>
    <w:div w:id="192117613">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44457834">
      <w:bodyDiv w:val="1"/>
      <w:marLeft w:val="0"/>
      <w:marRight w:val="0"/>
      <w:marTop w:val="0"/>
      <w:marBottom w:val="0"/>
      <w:divBdr>
        <w:top w:val="none" w:sz="0" w:space="0" w:color="auto"/>
        <w:left w:val="none" w:sz="0" w:space="0" w:color="auto"/>
        <w:bottom w:val="none" w:sz="0" w:space="0" w:color="auto"/>
        <w:right w:val="none" w:sz="0" w:space="0" w:color="auto"/>
      </w:divBdr>
    </w:div>
    <w:div w:id="265504798">
      <w:bodyDiv w:val="1"/>
      <w:marLeft w:val="0"/>
      <w:marRight w:val="0"/>
      <w:marTop w:val="0"/>
      <w:marBottom w:val="0"/>
      <w:divBdr>
        <w:top w:val="none" w:sz="0" w:space="0" w:color="auto"/>
        <w:left w:val="none" w:sz="0" w:space="0" w:color="auto"/>
        <w:bottom w:val="none" w:sz="0" w:space="0" w:color="auto"/>
        <w:right w:val="none" w:sz="0" w:space="0" w:color="auto"/>
      </w:divBdr>
      <w:divsChild>
        <w:div w:id="1049571480">
          <w:marLeft w:val="0"/>
          <w:marRight w:val="0"/>
          <w:marTop w:val="100"/>
          <w:marBottom w:val="100"/>
          <w:divBdr>
            <w:top w:val="none" w:sz="0" w:space="0" w:color="auto"/>
            <w:left w:val="none" w:sz="0" w:space="0" w:color="auto"/>
            <w:bottom w:val="none" w:sz="0" w:space="0" w:color="auto"/>
            <w:right w:val="none" w:sz="0" w:space="0" w:color="auto"/>
          </w:divBdr>
          <w:divsChild>
            <w:div w:id="1408770896">
              <w:marLeft w:val="0"/>
              <w:marRight w:val="0"/>
              <w:marTop w:val="360"/>
              <w:marBottom w:val="360"/>
              <w:divBdr>
                <w:top w:val="none" w:sz="0" w:space="0" w:color="auto"/>
                <w:left w:val="none" w:sz="0" w:space="0" w:color="auto"/>
                <w:bottom w:val="none" w:sz="0" w:space="0" w:color="auto"/>
                <w:right w:val="none" w:sz="0" w:space="0" w:color="auto"/>
              </w:divBdr>
              <w:divsChild>
                <w:div w:id="563420051">
                  <w:marLeft w:val="0"/>
                  <w:marRight w:val="0"/>
                  <w:marTop w:val="0"/>
                  <w:marBottom w:val="360"/>
                  <w:divBdr>
                    <w:top w:val="none" w:sz="0" w:space="0" w:color="auto"/>
                    <w:left w:val="none" w:sz="0" w:space="0" w:color="auto"/>
                    <w:bottom w:val="none" w:sz="0" w:space="0" w:color="auto"/>
                    <w:right w:val="none" w:sz="0" w:space="0" w:color="auto"/>
                  </w:divBdr>
                  <w:divsChild>
                    <w:div w:id="78049650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285546866">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0195524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27044600">
      <w:bodyDiv w:val="1"/>
      <w:marLeft w:val="0"/>
      <w:marRight w:val="0"/>
      <w:marTop w:val="0"/>
      <w:marBottom w:val="0"/>
      <w:divBdr>
        <w:top w:val="none" w:sz="0" w:space="0" w:color="auto"/>
        <w:left w:val="none" w:sz="0" w:space="0" w:color="auto"/>
        <w:bottom w:val="none" w:sz="0" w:space="0" w:color="auto"/>
        <w:right w:val="none" w:sz="0" w:space="0" w:color="auto"/>
      </w:divBdr>
      <w:divsChild>
        <w:div w:id="1332442932">
          <w:marLeft w:val="0"/>
          <w:marRight w:val="0"/>
          <w:marTop w:val="100"/>
          <w:marBottom w:val="100"/>
          <w:divBdr>
            <w:top w:val="none" w:sz="0" w:space="0" w:color="auto"/>
            <w:left w:val="none" w:sz="0" w:space="0" w:color="auto"/>
            <w:bottom w:val="none" w:sz="0" w:space="0" w:color="auto"/>
            <w:right w:val="none" w:sz="0" w:space="0" w:color="auto"/>
          </w:divBdr>
          <w:divsChild>
            <w:div w:id="2104299573">
              <w:marLeft w:val="0"/>
              <w:marRight w:val="0"/>
              <w:marTop w:val="360"/>
              <w:marBottom w:val="360"/>
              <w:divBdr>
                <w:top w:val="none" w:sz="0" w:space="0" w:color="auto"/>
                <w:left w:val="none" w:sz="0" w:space="0" w:color="auto"/>
                <w:bottom w:val="none" w:sz="0" w:space="0" w:color="auto"/>
                <w:right w:val="none" w:sz="0" w:space="0" w:color="auto"/>
              </w:divBdr>
              <w:divsChild>
                <w:div w:id="1230463226">
                  <w:marLeft w:val="0"/>
                  <w:marRight w:val="0"/>
                  <w:marTop w:val="0"/>
                  <w:marBottom w:val="360"/>
                  <w:divBdr>
                    <w:top w:val="none" w:sz="0" w:space="0" w:color="auto"/>
                    <w:left w:val="none" w:sz="0" w:space="0" w:color="auto"/>
                    <w:bottom w:val="none" w:sz="0" w:space="0" w:color="auto"/>
                    <w:right w:val="none" w:sz="0" w:space="0" w:color="auto"/>
                  </w:divBdr>
                  <w:divsChild>
                    <w:div w:id="23435876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377989">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37470838">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03150971">
      <w:bodyDiv w:val="1"/>
      <w:marLeft w:val="0"/>
      <w:marRight w:val="0"/>
      <w:marTop w:val="0"/>
      <w:marBottom w:val="0"/>
      <w:divBdr>
        <w:top w:val="none" w:sz="0" w:space="0" w:color="auto"/>
        <w:left w:val="none" w:sz="0" w:space="0" w:color="auto"/>
        <w:bottom w:val="none" w:sz="0" w:space="0" w:color="auto"/>
        <w:right w:val="none" w:sz="0" w:space="0" w:color="auto"/>
      </w:divBdr>
      <w:divsChild>
        <w:div w:id="2081323557">
          <w:marLeft w:val="0"/>
          <w:marRight w:val="0"/>
          <w:marTop w:val="0"/>
          <w:marBottom w:val="0"/>
          <w:divBdr>
            <w:top w:val="none" w:sz="0" w:space="0" w:color="auto"/>
            <w:left w:val="none" w:sz="0" w:space="0" w:color="auto"/>
            <w:bottom w:val="none" w:sz="0" w:space="0" w:color="auto"/>
            <w:right w:val="none" w:sz="0" w:space="0" w:color="auto"/>
          </w:divBdr>
        </w:div>
        <w:div w:id="442388747">
          <w:marLeft w:val="0"/>
          <w:marRight w:val="0"/>
          <w:marTop w:val="0"/>
          <w:marBottom w:val="0"/>
          <w:divBdr>
            <w:top w:val="none" w:sz="0" w:space="0" w:color="auto"/>
            <w:left w:val="none" w:sz="0" w:space="0" w:color="auto"/>
            <w:bottom w:val="none" w:sz="0" w:space="0" w:color="auto"/>
            <w:right w:val="none" w:sz="0" w:space="0" w:color="auto"/>
          </w:divBdr>
          <w:divsChild>
            <w:div w:id="46735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2692">
      <w:bodyDiv w:val="1"/>
      <w:marLeft w:val="0"/>
      <w:marRight w:val="0"/>
      <w:marTop w:val="0"/>
      <w:marBottom w:val="0"/>
      <w:divBdr>
        <w:top w:val="none" w:sz="0" w:space="0" w:color="auto"/>
        <w:left w:val="none" w:sz="0" w:space="0" w:color="auto"/>
        <w:bottom w:val="none" w:sz="0" w:space="0" w:color="auto"/>
        <w:right w:val="none" w:sz="0" w:space="0" w:color="auto"/>
      </w:divBdr>
    </w:div>
    <w:div w:id="619260786">
      <w:bodyDiv w:val="1"/>
      <w:marLeft w:val="0"/>
      <w:marRight w:val="0"/>
      <w:marTop w:val="0"/>
      <w:marBottom w:val="0"/>
      <w:divBdr>
        <w:top w:val="none" w:sz="0" w:space="0" w:color="auto"/>
        <w:left w:val="none" w:sz="0" w:space="0" w:color="auto"/>
        <w:bottom w:val="none" w:sz="0" w:space="0" w:color="auto"/>
        <w:right w:val="none" w:sz="0" w:space="0" w:color="auto"/>
      </w:divBdr>
      <w:divsChild>
        <w:div w:id="450901515">
          <w:marLeft w:val="0"/>
          <w:marRight w:val="0"/>
          <w:marTop w:val="0"/>
          <w:marBottom w:val="0"/>
          <w:divBdr>
            <w:top w:val="none" w:sz="0" w:space="0" w:color="auto"/>
            <w:left w:val="none" w:sz="0" w:space="0" w:color="auto"/>
            <w:bottom w:val="none" w:sz="0" w:space="0" w:color="auto"/>
            <w:right w:val="none" w:sz="0" w:space="0" w:color="auto"/>
          </w:divBdr>
        </w:div>
        <w:div w:id="1800299916">
          <w:marLeft w:val="0"/>
          <w:marRight w:val="0"/>
          <w:marTop w:val="0"/>
          <w:marBottom w:val="0"/>
          <w:divBdr>
            <w:top w:val="none" w:sz="0" w:space="0" w:color="auto"/>
            <w:left w:val="none" w:sz="0" w:space="0" w:color="auto"/>
            <w:bottom w:val="none" w:sz="0" w:space="0" w:color="auto"/>
            <w:right w:val="none" w:sz="0" w:space="0" w:color="auto"/>
          </w:divBdr>
          <w:divsChild>
            <w:div w:id="1397894727">
              <w:marLeft w:val="0"/>
              <w:marRight w:val="0"/>
              <w:marTop w:val="0"/>
              <w:marBottom w:val="0"/>
              <w:divBdr>
                <w:top w:val="none" w:sz="0" w:space="0" w:color="auto"/>
                <w:left w:val="none" w:sz="0" w:space="0" w:color="auto"/>
                <w:bottom w:val="none" w:sz="0" w:space="0" w:color="auto"/>
                <w:right w:val="none" w:sz="0" w:space="0" w:color="auto"/>
              </w:divBdr>
            </w:div>
          </w:divsChild>
        </w:div>
        <w:div w:id="296103533">
          <w:marLeft w:val="0"/>
          <w:marRight w:val="0"/>
          <w:marTop w:val="0"/>
          <w:marBottom w:val="0"/>
          <w:divBdr>
            <w:top w:val="none" w:sz="0" w:space="0" w:color="auto"/>
            <w:left w:val="none" w:sz="0" w:space="0" w:color="auto"/>
            <w:bottom w:val="none" w:sz="0" w:space="0" w:color="auto"/>
            <w:right w:val="none" w:sz="0" w:space="0" w:color="auto"/>
          </w:divBdr>
          <w:divsChild>
            <w:div w:id="1081372724">
              <w:marLeft w:val="0"/>
              <w:marRight w:val="0"/>
              <w:marTop w:val="0"/>
              <w:marBottom w:val="0"/>
              <w:divBdr>
                <w:top w:val="none" w:sz="0" w:space="0" w:color="auto"/>
                <w:left w:val="none" w:sz="0" w:space="0" w:color="auto"/>
                <w:bottom w:val="none" w:sz="0" w:space="0" w:color="auto"/>
                <w:right w:val="none" w:sz="0" w:space="0" w:color="auto"/>
              </w:divBdr>
            </w:div>
          </w:divsChild>
        </w:div>
        <w:div w:id="2114670204">
          <w:marLeft w:val="0"/>
          <w:marRight w:val="0"/>
          <w:marTop w:val="0"/>
          <w:marBottom w:val="0"/>
          <w:divBdr>
            <w:top w:val="none" w:sz="0" w:space="0" w:color="auto"/>
            <w:left w:val="none" w:sz="0" w:space="0" w:color="auto"/>
            <w:bottom w:val="none" w:sz="0" w:space="0" w:color="auto"/>
            <w:right w:val="none" w:sz="0" w:space="0" w:color="auto"/>
          </w:divBdr>
          <w:divsChild>
            <w:div w:id="300162323">
              <w:marLeft w:val="0"/>
              <w:marRight w:val="0"/>
              <w:marTop w:val="0"/>
              <w:marBottom w:val="0"/>
              <w:divBdr>
                <w:top w:val="none" w:sz="0" w:space="0" w:color="auto"/>
                <w:left w:val="none" w:sz="0" w:space="0" w:color="auto"/>
                <w:bottom w:val="none" w:sz="0" w:space="0" w:color="auto"/>
                <w:right w:val="none" w:sz="0" w:space="0" w:color="auto"/>
              </w:divBdr>
            </w:div>
          </w:divsChild>
        </w:div>
        <w:div w:id="977101501">
          <w:marLeft w:val="0"/>
          <w:marRight w:val="0"/>
          <w:marTop w:val="0"/>
          <w:marBottom w:val="0"/>
          <w:divBdr>
            <w:top w:val="none" w:sz="0" w:space="0" w:color="auto"/>
            <w:left w:val="none" w:sz="0" w:space="0" w:color="auto"/>
            <w:bottom w:val="none" w:sz="0" w:space="0" w:color="auto"/>
            <w:right w:val="none" w:sz="0" w:space="0" w:color="auto"/>
          </w:divBdr>
          <w:divsChild>
            <w:div w:id="83696613">
              <w:marLeft w:val="0"/>
              <w:marRight w:val="0"/>
              <w:marTop w:val="0"/>
              <w:marBottom w:val="0"/>
              <w:divBdr>
                <w:top w:val="none" w:sz="0" w:space="0" w:color="auto"/>
                <w:left w:val="none" w:sz="0" w:space="0" w:color="auto"/>
                <w:bottom w:val="none" w:sz="0" w:space="0" w:color="auto"/>
                <w:right w:val="none" w:sz="0" w:space="0" w:color="auto"/>
              </w:divBdr>
            </w:div>
          </w:divsChild>
        </w:div>
        <w:div w:id="513148099">
          <w:marLeft w:val="0"/>
          <w:marRight w:val="0"/>
          <w:marTop w:val="0"/>
          <w:marBottom w:val="0"/>
          <w:divBdr>
            <w:top w:val="none" w:sz="0" w:space="0" w:color="auto"/>
            <w:left w:val="none" w:sz="0" w:space="0" w:color="auto"/>
            <w:bottom w:val="none" w:sz="0" w:space="0" w:color="auto"/>
            <w:right w:val="none" w:sz="0" w:space="0" w:color="auto"/>
          </w:divBdr>
          <w:divsChild>
            <w:div w:id="683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699474190">
      <w:bodyDiv w:val="1"/>
      <w:marLeft w:val="0"/>
      <w:marRight w:val="0"/>
      <w:marTop w:val="0"/>
      <w:marBottom w:val="0"/>
      <w:divBdr>
        <w:top w:val="none" w:sz="0" w:space="0" w:color="auto"/>
        <w:left w:val="none" w:sz="0" w:space="0" w:color="auto"/>
        <w:bottom w:val="none" w:sz="0" w:space="0" w:color="auto"/>
        <w:right w:val="none" w:sz="0" w:space="0" w:color="auto"/>
      </w:divBdr>
    </w:div>
    <w:div w:id="763721479">
      <w:bodyDiv w:val="1"/>
      <w:marLeft w:val="0"/>
      <w:marRight w:val="0"/>
      <w:marTop w:val="0"/>
      <w:marBottom w:val="0"/>
      <w:divBdr>
        <w:top w:val="none" w:sz="0" w:space="0" w:color="auto"/>
        <w:left w:val="none" w:sz="0" w:space="0" w:color="auto"/>
        <w:bottom w:val="none" w:sz="0" w:space="0" w:color="auto"/>
        <w:right w:val="none" w:sz="0" w:space="0" w:color="auto"/>
      </w:divBdr>
    </w:div>
    <w:div w:id="769549104">
      <w:bodyDiv w:val="1"/>
      <w:marLeft w:val="0"/>
      <w:marRight w:val="0"/>
      <w:marTop w:val="0"/>
      <w:marBottom w:val="0"/>
      <w:divBdr>
        <w:top w:val="none" w:sz="0" w:space="0" w:color="auto"/>
        <w:left w:val="none" w:sz="0" w:space="0" w:color="auto"/>
        <w:bottom w:val="none" w:sz="0" w:space="0" w:color="auto"/>
        <w:right w:val="none" w:sz="0" w:space="0" w:color="auto"/>
      </w:divBdr>
      <w:divsChild>
        <w:div w:id="1528253820">
          <w:marLeft w:val="0"/>
          <w:marRight w:val="0"/>
          <w:marTop w:val="0"/>
          <w:marBottom w:val="0"/>
          <w:divBdr>
            <w:top w:val="none" w:sz="0" w:space="0" w:color="auto"/>
            <w:left w:val="none" w:sz="0" w:space="0" w:color="auto"/>
            <w:bottom w:val="none" w:sz="0" w:space="0" w:color="auto"/>
            <w:right w:val="none" w:sz="0" w:space="0" w:color="auto"/>
          </w:divBdr>
          <w:divsChild>
            <w:div w:id="1488017440">
              <w:marLeft w:val="0"/>
              <w:marRight w:val="0"/>
              <w:marTop w:val="0"/>
              <w:marBottom w:val="0"/>
              <w:divBdr>
                <w:top w:val="none" w:sz="0" w:space="0" w:color="auto"/>
                <w:left w:val="none" w:sz="0" w:space="0" w:color="auto"/>
                <w:bottom w:val="none" w:sz="0" w:space="0" w:color="auto"/>
                <w:right w:val="none" w:sz="0" w:space="0" w:color="auto"/>
              </w:divBdr>
            </w:div>
          </w:divsChild>
        </w:div>
        <w:div w:id="343628322">
          <w:marLeft w:val="0"/>
          <w:marRight w:val="0"/>
          <w:marTop w:val="360"/>
          <w:marBottom w:val="360"/>
          <w:divBdr>
            <w:top w:val="none" w:sz="0" w:space="0" w:color="auto"/>
            <w:left w:val="none" w:sz="0" w:space="0" w:color="auto"/>
            <w:bottom w:val="none" w:sz="0" w:space="0" w:color="auto"/>
            <w:right w:val="none" w:sz="0" w:space="0" w:color="auto"/>
          </w:divBdr>
          <w:divsChild>
            <w:div w:id="1072771816">
              <w:marLeft w:val="0"/>
              <w:marRight w:val="0"/>
              <w:marTop w:val="0"/>
              <w:marBottom w:val="360"/>
              <w:divBdr>
                <w:top w:val="none" w:sz="0" w:space="0" w:color="auto"/>
                <w:left w:val="none" w:sz="0" w:space="0" w:color="auto"/>
                <w:bottom w:val="none" w:sz="0" w:space="0" w:color="auto"/>
                <w:right w:val="none" w:sz="0" w:space="0" w:color="auto"/>
              </w:divBdr>
              <w:divsChild>
                <w:div w:id="5244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79516">
          <w:marLeft w:val="0"/>
          <w:marRight w:val="0"/>
          <w:marTop w:val="360"/>
          <w:marBottom w:val="360"/>
          <w:divBdr>
            <w:top w:val="none" w:sz="0" w:space="0" w:color="auto"/>
            <w:left w:val="none" w:sz="0" w:space="0" w:color="auto"/>
            <w:bottom w:val="none" w:sz="0" w:space="0" w:color="auto"/>
            <w:right w:val="none" w:sz="0" w:space="0" w:color="auto"/>
          </w:divBdr>
          <w:divsChild>
            <w:div w:id="1168407178">
              <w:marLeft w:val="0"/>
              <w:marRight w:val="0"/>
              <w:marTop w:val="0"/>
              <w:marBottom w:val="360"/>
              <w:divBdr>
                <w:top w:val="none" w:sz="0" w:space="0" w:color="auto"/>
                <w:left w:val="none" w:sz="0" w:space="0" w:color="auto"/>
                <w:bottom w:val="none" w:sz="0" w:space="0" w:color="auto"/>
                <w:right w:val="none" w:sz="0" w:space="0" w:color="auto"/>
              </w:divBdr>
              <w:divsChild>
                <w:div w:id="18231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6501">
          <w:marLeft w:val="0"/>
          <w:marRight w:val="0"/>
          <w:marTop w:val="0"/>
          <w:marBottom w:val="0"/>
          <w:divBdr>
            <w:top w:val="none" w:sz="0" w:space="0" w:color="auto"/>
            <w:left w:val="none" w:sz="0" w:space="0" w:color="auto"/>
            <w:bottom w:val="none" w:sz="0" w:space="0" w:color="auto"/>
            <w:right w:val="none" w:sz="0" w:space="0" w:color="auto"/>
          </w:divBdr>
        </w:div>
        <w:div w:id="2041204638">
          <w:marLeft w:val="0"/>
          <w:marRight w:val="0"/>
          <w:marTop w:val="0"/>
          <w:marBottom w:val="0"/>
          <w:divBdr>
            <w:top w:val="none" w:sz="0" w:space="0" w:color="auto"/>
            <w:left w:val="none" w:sz="0" w:space="0" w:color="auto"/>
            <w:bottom w:val="none" w:sz="0" w:space="0" w:color="auto"/>
            <w:right w:val="none" w:sz="0" w:space="0" w:color="auto"/>
          </w:divBdr>
          <w:divsChild>
            <w:div w:id="120538677">
              <w:marLeft w:val="0"/>
              <w:marRight w:val="0"/>
              <w:marTop w:val="0"/>
              <w:marBottom w:val="0"/>
              <w:divBdr>
                <w:top w:val="none" w:sz="0" w:space="0" w:color="auto"/>
                <w:left w:val="none" w:sz="0" w:space="0" w:color="auto"/>
                <w:bottom w:val="none" w:sz="0" w:space="0" w:color="auto"/>
                <w:right w:val="none" w:sz="0" w:space="0" w:color="auto"/>
              </w:divBdr>
            </w:div>
          </w:divsChild>
        </w:div>
        <w:div w:id="2093815248">
          <w:marLeft w:val="0"/>
          <w:marRight w:val="0"/>
          <w:marTop w:val="0"/>
          <w:marBottom w:val="0"/>
          <w:divBdr>
            <w:top w:val="none" w:sz="0" w:space="0" w:color="auto"/>
            <w:left w:val="none" w:sz="0" w:space="0" w:color="auto"/>
            <w:bottom w:val="none" w:sz="0" w:space="0" w:color="auto"/>
            <w:right w:val="none" w:sz="0" w:space="0" w:color="auto"/>
          </w:divBdr>
        </w:div>
        <w:div w:id="1813060726">
          <w:marLeft w:val="0"/>
          <w:marRight w:val="0"/>
          <w:marTop w:val="0"/>
          <w:marBottom w:val="0"/>
          <w:divBdr>
            <w:top w:val="none" w:sz="0" w:space="0" w:color="auto"/>
            <w:left w:val="none" w:sz="0" w:space="0" w:color="auto"/>
            <w:bottom w:val="none" w:sz="0" w:space="0" w:color="auto"/>
            <w:right w:val="none" w:sz="0" w:space="0" w:color="auto"/>
          </w:divBdr>
          <w:divsChild>
            <w:div w:id="1722826389">
              <w:marLeft w:val="0"/>
              <w:marRight w:val="0"/>
              <w:marTop w:val="0"/>
              <w:marBottom w:val="0"/>
              <w:divBdr>
                <w:top w:val="none" w:sz="0" w:space="0" w:color="auto"/>
                <w:left w:val="none" w:sz="0" w:space="0" w:color="auto"/>
                <w:bottom w:val="none" w:sz="0" w:space="0" w:color="auto"/>
                <w:right w:val="none" w:sz="0" w:space="0" w:color="auto"/>
              </w:divBdr>
            </w:div>
          </w:divsChild>
        </w:div>
        <w:div w:id="2035574033">
          <w:marLeft w:val="0"/>
          <w:marRight w:val="0"/>
          <w:marTop w:val="0"/>
          <w:marBottom w:val="0"/>
          <w:divBdr>
            <w:top w:val="none" w:sz="0" w:space="0" w:color="auto"/>
            <w:left w:val="none" w:sz="0" w:space="0" w:color="auto"/>
            <w:bottom w:val="none" w:sz="0" w:space="0" w:color="auto"/>
            <w:right w:val="none" w:sz="0" w:space="0" w:color="auto"/>
          </w:divBdr>
          <w:divsChild>
            <w:div w:id="2000764815">
              <w:marLeft w:val="0"/>
              <w:marRight w:val="0"/>
              <w:marTop w:val="0"/>
              <w:marBottom w:val="0"/>
              <w:divBdr>
                <w:top w:val="none" w:sz="0" w:space="0" w:color="auto"/>
                <w:left w:val="none" w:sz="0" w:space="0" w:color="auto"/>
                <w:bottom w:val="none" w:sz="0" w:space="0" w:color="auto"/>
                <w:right w:val="none" w:sz="0" w:space="0" w:color="auto"/>
              </w:divBdr>
            </w:div>
          </w:divsChild>
        </w:div>
        <w:div w:id="717053055">
          <w:marLeft w:val="0"/>
          <w:marRight w:val="0"/>
          <w:marTop w:val="0"/>
          <w:marBottom w:val="0"/>
          <w:divBdr>
            <w:top w:val="none" w:sz="0" w:space="0" w:color="auto"/>
            <w:left w:val="none" w:sz="0" w:space="0" w:color="auto"/>
            <w:bottom w:val="none" w:sz="0" w:space="0" w:color="auto"/>
            <w:right w:val="none" w:sz="0" w:space="0" w:color="auto"/>
          </w:divBdr>
          <w:divsChild>
            <w:div w:id="1612011694">
              <w:marLeft w:val="0"/>
              <w:marRight w:val="0"/>
              <w:marTop w:val="0"/>
              <w:marBottom w:val="0"/>
              <w:divBdr>
                <w:top w:val="none" w:sz="0" w:space="0" w:color="auto"/>
                <w:left w:val="none" w:sz="0" w:space="0" w:color="auto"/>
                <w:bottom w:val="none" w:sz="0" w:space="0" w:color="auto"/>
                <w:right w:val="none" w:sz="0" w:space="0" w:color="auto"/>
              </w:divBdr>
            </w:div>
          </w:divsChild>
        </w:div>
        <w:div w:id="773402156">
          <w:marLeft w:val="0"/>
          <w:marRight w:val="0"/>
          <w:marTop w:val="0"/>
          <w:marBottom w:val="0"/>
          <w:divBdr>
            <w:top w:val="none" w:sz="0" w:space="0" w:color="auto"/>
            <w:left w:val="none" w:sz="0" w:space="0" w:color="auto"/>
            <w:bottom w:val="none" w:sz="0" w:space="0" w:color="auto"/>
            <w:right w:val="none" w:sz="0" w:space="0" w:color="auto"/>
          </w:divBdr>
          <w:divsChild>
            <w:div w:id="484708841">
              <w:marLeft w:val="0"/>
              <w:marRight w:val="0"/>
              <w:marTop w:val="0"/>
              <w:marBottom w:val="0"/>
              <w:divBdr>
                <w:top w:val="none" w:sz="0" w:space="0" w:color="auto"/>
                <w:left w:val="none" w:sz="0" w:space="0" w:color="auto"/>
                <w:bottom w:val="none" w:sz="0" w:space="0" w:color="auto"/>
                <w:right w:val="none" w:sz="0" w:space="0" w:color="auto"/>
              </w:divBdr>
            </w:div>
          </w:divsChild>
        </w:div>
        <w:div w:id="1569612213">
          <w:marLeft w:val="0"/>
          <w:marRight w:val="0"/>
          <w:marTop w:val="0"/>
          <w:marBottom w:val="0"/>
          <w:divBdr>
            <w:top w:val="none" w:sz="0" w:space="0" w:color="auto"/>
            <w:left w:val="none" w:sz="0" w:space="0" w:color="auto"/>
            <w:bottom w:val="none" w:sz="0" w:space="0" w:color="auto"/>
            <w:right w:val="none" w:sz="0" w:space="0" w:color="auto"/>
          </w:divBdr>
          <w:divsChild>
            <w:div w:id="1767192876">
              <w:marLeft w:val="0"/>
              <w:marRight w:val="0"/>
              <w:marTop w:val="0"/>
              <w:marBottom w:val="0"/>
              <w:divBdr>
                <w:top w:val="none" w:sz="0" w:space="0" w:color="auto"/>
                <w:left w:val="none" w:sz="0" w:space="0" w:color="auto"/>
                <w:bottom w:val="none" w:sz="0" w:space="0" w:color="auto"/>
                <w:right w:val="none" w:sz="0" w:space="0" w:color="auto"/>
              </w:divBdr>
            </w:div>
          </w:divsChild>
        </w:div>
        <w:div w:id="1928417486">
          <w:marLeft w:val="0"/>
          <w:marRight w:val="0"/>
          <w:marTop w:val="0"/>
          <w:marBottom w:val="0"/>
          <w:divBdr>
            <w:top w:val="none" w:sz="0" w:space="0" w:color="auto"/>
            <w:left w:val="none" w:sz="0" w:space="0" w:color="auto"/>
            <w:bottom w:val="none" w:sz="0" w:space="0" w:color="auto"/>
            <w:right w:val="none" w:sz="0" w:space="0" w:color="auto"/>
          </w:divBdr>
          <w:divsChild>
            <w:div w:id="1865553985">
              <w:marLeft w:val="0"/>
              <w:marRight w:val="0"/>
              <w:marTop w:val="0"/>
              <w:marBottom w:val="0"/>
              <w:divBdr>
                <w:top w:val="none" w:sz="0" w:space="0" w:color="auto"/>
                <w:left w:val="none" w:sz="0" w:space="0" w:color="auto"/>
                <w:bottom w:val="none" w:sz="0" w:space="0" w:color="auto"/>
                <w:right w:val="none" w:sz="0" w:space="0" w:color="auto"/>
              </w:divBdr>
            </w:div>
          </w:divsChild>
        </w:div>
        <w:div w:id="383991363">
          <w:marLeft w:val="0"/>
          <w:marRight w:val="0"/>
          <w:marTop w:val="0"/>
          <w:marBottom w:val="0"/>
          <w:divBdr>
            <w:top w:val="none" w:sz="0" w:space="0" w:color="auto"/>
            <w:left w:val="none" w:sz="0" w:space="0" w:color="auto"/>
            <w:bottom w:val="none" w:sz="0" w:space="0" w:color="auto"/>
            <w:right w:val="none" w:sz="0" w:space="0" w:color="auto"/>
          </w:divBdr>
          <w:divsChild>
            <w:div w:id="207678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793520482">
      <w:bodyDiv w:val="1"/>
      <w:marLeft w:val="0"/>
      <w:marRight w:val="0"/>
      <w:marTop w:val="0"/>
      <w:marBottom w:val="0"/>
      <w:divBdr>
        <w:top w:val="none" w:sz="0" w:space="0" w:color="auto"/>
        <w:left w:val="none" w:sz="0" w:space="0" w:color="auto"/>
        <w:bottom w:val="none" w:sz="0" w:space="0" w:color="auto"/>
        <w:right w:val="none" w:sz="0" w:space="0" w:color="auto"/>
      </w:divBdr>
    </w:div>
    <w:div w:id="826635320">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887766781">
      <w:bodyDiv w:val="1"/>
      <w:marLeft w:val="0"/>
      <w:marRight w:val="0"/>
      <w:marTop w:val="0"/>
      <w:marBottom w:val="0"/>
      <w:divBdr>
        <w:top w:val="none" w:sz="0" w:space="0" w:color="auto"/>
        <w:left w:val="none" w:sz="0" w:space="0" w:color="auto"/>
        <w:bottom w:val="none" w:sz="0" w:space="0" w:color="auto"/>
        <w:right w:val="none" w:sz="0" w:space="0" w:color="auto"/>
      </w:divBdr>
    </w:div>
    <w:div w:id="891037894">
      <w:bodyDiv w:val="1"/>
      <w:marLeft w:val="0"/>
      <w:marRight w:val="0"/>
      <w:marTop w:val="0"/>
      <w:marBottom w:val="0"/>
      <w:divBdr>
        <w:top w:val="none" w:sz="0" w:space="0" w:color="auto"/>
        <w:left w:val="none" w:sz="0" w:space="0" w:color="auto"/>
        <w:bottom w:val="none" w:sz="0" w:space="0" w:color="auto"/>
        <w:right w:val="none" w:sz="0" w:space="0" w:color="auto"/>
      </w:divBdr>
    </w:div>
    <w:div w:id="918902124">
      <w:bodyDiv w:val="1"/>
      <w:marLeft w:val="0"/>
      <w:marRight w:val="0"/>
      <w:marTop w:val="0"/>
      <w:marBottom w:val="0"/>
      <w:divBdr>
        <w:top w:val="none" w:sz="0" w:space="0" w:color="auto"/>
        <w:left w:val="none" w:sz="0" w:space="0" w:color="auto"/>
        <w:bottom w:val="none" w:sz="0" w:space="0" w:color="auto"/>
        <w:right w:val="none" w:sz="0" w:space="0" w:color="auto"/>
      </w:divBdr>
    </w:div>
    <w:div w:id="930048721">
      <w:bodyDiv w:val="1"/>
      <w:marLeft w:val="0"/>
      <w:marRight w:val="0"/>
      <w:marTop w:val="0"/>
      <w:marBottom w:val="0"/>
      <w:divBdr>
        <w:top w:val="none" w:sz="0" w:space="0" w:color="auto"/>
        <w:left w:val="none" w:sz="0" w:space="0" w:color="auto"/>
        <w:bottom w:val="none" w:sz="0" w:space="0" w:color="auto"/>
        <w:right w:val="none" w:sz="0" w:space="0" w:color="auto"/>
      </w:divBdr>
    </w:div>
    <w:div w:id="949043499">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3901841">
      <w:bodyDiv w:val="1"/>
      <w:marLeft w:val="0"/>
      <w:marRight w:val="0"/>
      <w:marTop w:val="0"/>
      <w:marBottom w:val="0"/>
      <w:divBdr>
        <w:top w:val="none" w:sz="0" w:space="0" w:color="auto"/>
        <w:left w:val="none" w:sz="0" w:space="0" w:color="auto"/>
        <w:bottom w:val="none" w:sz="0" w:space="0" w:color="auto"/>
        <w:right w:val="none" w:sz="0" w:space="0" w:color="auto"/>
      </w:divBdr>
      <w:divsChild>
        <w:div w:id="715350434">
          <w:marLeft w:val="0"/>
          <w:marRight w:val="0"/>
          <w:marTop w:val="360"/>
          <w:marBottom w:val="360"/>
          <w:divBdr>
            <w:top w:val="none" w:sz="0" w:space="0" w:color="auto"/>
            <w:left w:val="none" w:sz="0" w:space="0" w:color="auto"/>
            <w:bottom w:val="none" w:sz="0" w:space="0" w:color="auto"/>
            <w:right w:val="none" w:sz="0" w:space="0" w:color="auto"/>
          </w:divBdr>
          <w:divsChild>
            <w:div w:id="1663657932">
              <w:marLeft w:val="0"/>
              <w:marRight w:val="0"/>
              <w:marTop w:val="0"/>
              <w:marBottom w:val="360"/>
              <w:divBdr>
                <w:top w:val="none" w:sz="0" w:space="0" w:color="auto"/>
                <w:left w:val="none" w:sz="0" w:space="0" w:color="auto"/>
                <w:bottom w:val="none" w:sz="0" w:space="0" w:color="auto"/>
                <w:right w:val="none" w:sz="0" w:space="0" w:color="auto"/>
              </w:divBdr>
              <w:divsChild>
                <w:div w:id="95394917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82732836">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03818129">
      <w:bodyDiv w:val="1"/>
      <w:marLeft w:val="0"/>
      <w:marRight w:val="0"/>
      <w:marTop w:val="0"/>
      <w:marBottom w:val="0"/>
      <w:divBdr>
        <w:top w:val="none" w:sz="0" w:space="0" w:color="auto"/>
        <w:left w:val="none" w:sz="0" w:space="0" w:color="auto"/>
        <w:bottom w:val="none" w:sz="0" w:space="0" w:color="auto"/>
        <w:right w:val="none" w:sz="0" w:space="0" w:color="auto"/>
      </w:divBdr>
      <w:divsChild>
        <w:div w:id="777023628">
          <w:marLeft w:val="0"/>
          <w:marRight w:val="0"/>
          <w:marTop w:val="100"/>
          <w:marBottom w:val="100"/>
          <w:divBdr>
            <w:top w:val="none" w:sz="0" w:space="0" w:color="auto"/>
            <w:left w:val="none" w:sz="0" w:space="0" w:color="auto"/>
            <w:bottom w:val="none" w:sz="0" w:space="0" w:color="auto"/>
            <w:right w:val="none" w:sz="0" w:space="0" w:color="auto"/>
          </w:divBdr>
          <w:divsChild>
            <w:div w:id="1824158636">
              <w:marLeft w:val="0"/>
              <w:marRight w:val="0"/>
              <w:marTop w:val="360"/>
              <w:marBottom w:val="360"/>
              <w:divBdr>
                <w:top w:val="none" w:sz="0" w:space="0" w:color="auto"/>
                <w:left w:val="none" w:sz="0" w:space="0" w:color="auto"/>
                <w:bottom w:val="none" w:sz="0" w:space="0" w:color="auto"/>
                <w:right w:val="none" w:sz="0" w:space="0" w:color="auto"/>
              </w:divBdr>
              <w:divsChild>
                <w:div w:id="200477793">
                  <w:marLeft w:val="0"/>
                  <w:marRight w:val="0"/>
                  <w:marTop w:val="0"/>
                  <w:marBottom w:val="360"/>
                  <w:divBdr>
                    <w:top w:val="none" w:sz="0" w:space="0" w:color="auto"/>
                    <w:left w:val="none" w:sz="0" w:space="0" w:color="auto"/>
                    <w:bottom w:val="none" w:sz="0" w:space="0" w:color="auto"/>
                    <w:right w:val="none" w:sz="0" w:space="0" w:color="auto"/>
                  </w:divBdr>
                  <w:divsChild>
                    <w:div w:id="174995969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040780998">
      <w:bodyDiv w:val="1"/>
      <w:marLeft w:val="0"/>
      <w:marRight w:val="0"/>
      <w:marTop w:val="0"/>
      <w:marBottom w:val="0"/>
      <w:divBdr>
        <w:top w:val="none" w:sz="0" w:space="0" w:color="auto"/>
        <w:left w:val="none" w:sz="0" w:space="0" w:color="auto"/>
        <w:bottom w:val="none" w:sz="0" w:space="0" w:color="auto"/>
        <w:right w:val="none" w:sz="0" w:space="0" w:color="auto"/>
      </w:divBdr>
      <w:divsChild>
        <w:div w:id="1320381117">
          <w:marLeft w:val="0"/>
          <w:marRight w:val="0"/>
          <w:marTop w:val="0"/>
          <w:marBottom w:val="0"/>
          <w:divBdr>
            <w:top w:val="none" w:sz="0" w:space="0" w:color="auto"/>
            <w:left w:val="none" w:sz="0" w:space="0" w:color="auto"/>
            <w:bottom w:val="none" w:sz="0" w:space="0" w:color="auto"/>
            <w:right w:val="none" w:sz="0" w:space="0" w:color="auto"/>
          </w:divBdr>
        </w:div>
        <w:div w:id="1416584592">
          <w:marLeft w:val="0"/>
          <w:marRight w:val="0"/>
          <w:marTop w:val="0"/>
          <w:marBottom w:val="0"/>
          <w:divBdr>
            <w:top w:val="none" w:sz="0" w:space="0" w:color="auto"/>
            <w:left w:val="none" w:sz="0" w:space="0" w:color="auto"/>
            <w:bottom w:val="none" w:sz="0" w:space="0" w:color="auto"/>
            <w:right w:val="none" w:sz="0" w:space="0" w:color="auto"/>
          </w:divBdr>
          <w:divsChild>
            <w:div w:id="133062104">
              <w:marLeft w:val="0"/>
              <w:marRight w:val="0"/>
              <w:marTop w:val="0"/>
              <w:marBottom w:val="0"/>
              <w:divBdr>
                <w:top w:val="none" w:sz="0" w:space="0" w:color="auto"/>
                <w:left w:val="none" w:sz="0" w:space="0" w:color="auto"/>
                <w:bottom w:val="none" w:sz="0" w:space="0" w:color="auto"/>
                <w:right w:val="none" w:sz="0" w:space="0" w:color="auto"/>
              </w:divBdr>
            </w:div>
          </w:divsChild>
        </w:div>
        <w:div w:id="1776317830">
          <w:marLeft w:val="0"/>
          <w:marRight w:val="0"/>
          <w:marTop w:val="0"/>
          <w:marBottom w:val="0"/>
          <w:divBdr>
            <w:top w:val="none" w:sz="0" w:space="0" w:color="auto"/>
            <w:left w:val="none" w:sz="0" w:space="0" w:color="auto"/>
            <w:bottom w:val="none" w:sz="0" w:space="0" w:color="auto"/>
            <w:right w:val="none" w:sz="0" w:space="0" w:color="auto"/>
          </w:divBdr>
          <w:divsChild>
            <w:div w:id="68237842">
              <w:marLeft w:val="0"/>
              <w:marRight w:val="0"/>
              <w:marTop w:val="0"/>
              <w:marBottom w:val="0"/>
              <w:divBdr>
                <w:top w:val="none" w:sz="0" w:space="0" w:color="auto"/>
                <w:left w:val="none" w:sz="0" w:space="0" w:color="auto"/>
                <w:bottom w:val="none" w:sz="0" w:space="0" w:color="auto"/>
                <w:right w:val="none" w:sz="0" w:space="0" w:color="auto"/>
              </w:divBdr>
            </w:div>
          </w:divsChild>
        </w:div>
        <w:div w:id="1516262086">
          <w:marLeft w:val="0"/>
          <w:marRight w:val="0"/>
          <w:marTop w:val="0"/>
          <w:marBottom w:val="0"/>
          <w:divBdr>
            <w:top w:val="none" w:sz="0" w:space="0" w:color="auto"/>
            <w:left w:val="none" w:sz="0" w:space="0" w:color="auto"/>
            <w:bottom w:val="none" w:sz="0" w:space="0" w:color="auto"/>
            <w:right w:val="none" w:sz="0" w:space="0" w:color="auto"/>
          </w:divBdr>
          <w:divsChild>
            <w:div w:id="1022246218">
              <w:marLeft w:val="0"/>
              <w:marRight w:val="0"/>
              <w:marTop w:val="0"/>
              <w:marBottom w:val="0"/>
              <w:divBdr>
                <w:top w:val="none" w:sz="0" w:space="0" w:color="auto"/>
                <w:left w:val="none" w:sz="0" w:space="0" w:color="auto"/>
                <w:bottom w:val="none" w:sz="0" w:space="0" w:color="auto"/>
                <w:right w:val="none" w:sz="0" w:space="0" w:color="auto"/>
              </w:divBdr>
            </w:div>
          </w:divsChild>
        </w:div>
        <w:div w:id="1224874456">
          <w:marLeft w:val="0"/>
          <w:marRight w:val="0"/>
          <w:marTop w:val="0"/>
          <w:marBottom w:val="0"/>
          <w:divBdr>
            <w:top w:val="none" w:sz="0" w:space="0" w:color="auto"/>
            <w:left w:val="none" w:sz="0" w:space="0" w:color="auto"/>
            <w:bottom w:val="none" w:sz="0" w:space="0" w:color="auto"/>
            <w:right w:val="none" w:sz="0" w:space="0" w:color="auto"/>
          </w:divBdr>
          <w:divsChild>
            <w:div w:id="276790770">
              <w:marLeft w:val="0"/>
              <w:marRight w:val="0"/>
              <w:marTop w:val="0"/>
              <w:marBottom w:val="0"/>
              <w:divBdr>
                <w:top w:val="none" w:sz="0" w:space="0" w:color="auto"/>
                <w:left w:val="none" w:sz="0" w:space="0" w:color="auto"/>
                <w:bottom w:val="none" w:sz="0" w:space="0" w:color="auto"/>
                <w:right w:val="none" w:sz="0" w:space="0" w:color="auto"/>
              </w:divBdr>
            </w:div>
          </w:divsChild>
        </w:div>
        <w:div w:id="1779257027">
          <w:marLeft w:val="0"/>
          <w:marRight w:val="0"/>
          <w:marTop w:val="0"/>
          <w:marBottom w:val="0"/>
          <w:divBdr>
            <w:top w:val="none" w:sz="0" w:space="0" w:color="auto"/>
            <w:left w:val="none" w:sz="0" w:space="0" w:color="auto"/>
            <w:bottom w:val="none" w:sz="0" w:space="0" w:color="auto"/>
            <w:right w:val="none" w:sz="0" w:space="0" w:color="auto"/>
          </w:divBdr>
          <w:divsChild>
            <w:div w:id="1985696129">
              <w:marLeft w:val="0"/>
              <w:marRight w:val="0"/>
              <w:marTop w:val="0"/>
              <w:marBottom w:val="0"/>
              <w:divBdr>
                <w:top w:val="none" w:sz="0" w:space="0" w:color="auto"/>
                <w:left w:val="none" w:sz="0" w:space="0" w:color="auto"/>
                <w:bottom w:val="none" w:sz="0" w:space="0" w:color="auto"/>
                <w:right w:val="none" w:sz="0" w:space="0" w:color="auto"/>
              </w:divBdr>
            </w:div>
          </w:divsChild>
        </w:div>
        <w:div w:id="586497326">
          <w:marLeft w:val="0"/>
          <w:marRight w:val="0"/>
          <w:marTop w:val="0"/>
          <w:marBottom w:val="0"/>
          <w:divBdr>
            <w:top w:val="none" w:sz="0" w:space="0" w:color="auto"/>
            <w:left w:val="none" w:sz="0" w:space="0" w:color="auto"/>
            <w:bottom w:val="none" w:sz="0" w:space="0" w:color="auto"/>
            <w:right w:val="none" w:sz="0" w:space="0" w:color="auto"/>
          </w:divBdr>
          <w:divsChild>
            <w:div w:id="707074671">
              <w:marLeft w:val="0"/>
              <w:marRight w:val="0"/>
              <w:marTop w:val="0"/>
              <w:marBottom w:val="0"/>
              <w:divBdr>
                <w:top w:val="none" w:sz="0" w:space="0" w:color="auto"/>
                <w:left w:val="none" w:sz="0" w:space="0" w:color="auto"/>
                <w:bottom w:val="none" w:sz="0" w:space="0" w:color="auto"/>
                <w:right w:val="none" w:sz="0" w:space="0" w:color="auto"/>
              </w:divBdr>
            </w:div>
          </w:divsChild>
        </w:div>
        <w:div w:id="2074228301">
          <w:marLeft w:val="0"/>
          <w:marRight w:val="0"/>
          <w:marTop w:val="0"/>
          <w:marBottom w:val="0"/>
          <w:divBdr>
            <w:top w:val="none" w:sz="0" w:space="0" w:color="auto"/>
            <w:left w:val="none" w:sz="0" w:space="0" w:color="auto"/>
            <w:bottom w:val="none" w:sz="0" w:space="0" w:color="auto"/>
            <w:right w:val="none" w:sz="0" w:space="0" w:color="auto"/>
          </w:divBdr>
          <w:divsChild>
            <w:div w:id="70413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861228">
      <w:bodyDiv w:val="1"/>
      <w:marLeft w:val="0"/>
      <w:marRight w:val="0"/>
      <w:marTop w:val="0"/>
      <w:marBottom w:val="0"/>
      <w:divBdr>
        <w:top w:val="none" w:sz="0" w:space="0" w:color="auto"/>
        <w:left w:val="none" w:sz="0" w:space="0" w:color="auto"/>
        <w:bottom w:val="none" w:sz="0" w:space="0" w:color="auto"/>
        <w:right w:val="none" w:sz="0" w:space="0" w:color="auto"/>
      </w:divBdr>
      <w:divsChild>
        <w:div w:id="1794397448">
          <w:marLeft w:val="0"/>
          <w:marRight w:val="0"/>
          <w:marTop w:val="360"/>
          <w:marBottom w:val="360"/>
          <w:divBdr>
            <w:top w:val="none" w:sz="0" w:space="0" w:color="auto"/>
            <w:left w:val="none" w:sz="0" w:space="0" w:color="auto"/>
            <w:bottom w:val="none" w:sz="0" w:space="0" w:color="auto"/>
            <w:right w:val="none" w:sz="0" w:space="0" w:color="auto"/>
          </w:divBdr>
          <w:divsChild>
            <w:div w:id="669335065">
              <w:marLeft w:val="0"/>
              <w:marRight w:val="0"/>
              <w:marTop w:val="0"/>
              <w:marBottom w:val="360"/>
              <w:divBdr>
                <w:top w:val="none" w:sz="0" w:space="0" w:color="auto"/>
                <w:left w:val="none" w:sz="0" w:space="0" w:color="auto"/>
                <w:bottom w:val="none" w:sz="0" w:space="0" w:color="auto"/>
                <w:right w:val="none" w:sz="0" w:space="0" w:color="auto"/>
              </w:divBdr>
              <w:divsChild>
                <w:div w:id="201518095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061368428">
      <w:bodyDiv w:val="1"/>
      <w:marLeft w:val="0"/>
      <w:marRight w:val="0"/>
      <w:marTop w:val="0"/>
      <w:marBottom w:val="0"/>
      <w:divBdr>
        <w:top w:val="none" w:sz="0" w:space="0" w:color="auto"/>
        <w:left w:val="none" w:sz="0" w:space="0" w:color="auto"/>
        <w:bottom w:val="none" w:sz="0" w:space="0" w:color="auto"/>
        <w:right w:val="none" w:sz="0" w:space="0" w:color="auto"/>
      </w:divBdr>
    </w:div>
    <w:div w:id="1084499111">
      <w:bodyDiv w:val="1"/>
      <w:marLeft w:val="0"/>
      <w:marRight w:val="0"/>
      <w:marTop w:val="0"/>
      <w:marBottom w:val="0"/>
      <w:divBdr>
        <w:top w:val="none" w:sz="0" w:space="0" w:color="auto"/>
        <w:left w:val="none" w:sz="0" w:space="0" w:color="auto"/>
        <w:bottom w:val="none" w:sz="0" w:space="0" w:color="auto"/>
        <w:right w:val="none" w:sz="0" w:space="0" w:color="auto"/>
      </w:divBdr>
    </w:div>
    <w:div w:id="1092431343">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2064084">
      <w:bodyDiv w:val="1"/>
      <w:marLeft w:val="0"/>
      <w:marRight w:val="0"/>
      <w:marTop w:val="0"/>
      <w:marBottom w:val="0"/>
      <w:divBdr>
        <w:top w:val="none" w:sz="0" w:space="0" w:color="auto"/>
        <w:left w:val="none" w:sz="0" w:space="0" w:color="auto"/>
        <w:bottom w:val="none" w:sz="0" w:space="0" w:color="auto"/>
        <w:right w:val="none" w:sz="0" w:space="0" w:color="auto"/>
      </w:divBdr>
      <w:divsChild>
        <w:div w:id="1086539769">
          <w:marLeft w:val="0"/>
          <w:marRight w:val="0"/>
          <w:marTop w:val="0"/>
          <w:marBottom w:val="0"/>
          <w:divBdr>
            <w:top w:val="none" w:sz="0" w:space="0" w:color="auto"/>
            <w:left w:val="none" w:sz="0" w:space="0" w:color="auto"/>
            <w:bottom w:val="none" w:sz="0" w:space="0" w:color="auto"/>
            <w:right w:val="none" w:sz="0" w:space="0" w:color="auto"/>
          </w:divBdr>
          <w:divsChild>
            <w:div w:id="1156845954">
              <w:marLeft w:val="0"/>
              <w:marRight w:val="0"/>
              <w:marTop w:val="0"/>
              <w:marBottom w:val="0"/>
              <w:divBdr>
                <w:top w:val="none" w:sz="0" w:space="0" w:color="auto"/>
                <w:left w:val="none" w:sz="0" w:space="0" w:color="auto"/>
                <w:bottom w:val="none" w:sz="0" w:space="0" w:color="auto"/>
                <w:right w:val="none" w:sz="0" w:space="0" w:color="auto"/>
              </w:divBdr>
              <w:divsChild>
                <w:div w:id="17513298">
                  <w:marLeft w:val="0"/>
                  <w:marRight w:val="0"/>
                  <w:marTop w:val="0"/>
                  <w:marBottom w:val="0"/>
                  <w:divBdr>
                    <w:top w:val="none" w:sz="0" w:space="0" w:color="auto"/>
                    <w:left w:val="none" w:sz="0" w:space="0" w:color="auto"/>
                    <w:bottom w:val="none" w:sz="0" w:space="0" w:color="auto"/>
                    <w:right w:val="none" w:sz="0" w:space="0" w:color="auto"/>
                  </w:divBdr>
                  <w:divsChild>
                    <w:div w:id="13133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89061">
          <w:marLeft w:val="0"/>
          <w:marRight w:val="0"/>
          <w:marTop w:val="0"/>
          <w:marBottom w:val="0"/>
          <w:divBdr>
            <w:top w:val="none" w:sz="0" w:space="0" w:color="auto"/>
            <w:left w:val="none" w:sz="0" w:space="0" w:color="auto"/>
            <w:bottom w:val="none" w:sz="0" w:space="0" w:color="auto"/>
            <w:right w:val="none" w:sz="0" w:space="0" w:color="auto"/>
          </w:divBdr>
          <w:divsChild>
            <w:div w:id="1224415418">
              <w:marLeft w:val="0"/>
              <w:marRight w:val="0"/>
              <w:marTop w:val="0"/>
              <w:marBottom w:val="0"/>
              <w:divBdr>
                <w:top w:val="none" w:sz="0" w:space="0" w:color="auto"/>
                <w:left w:val="none" w:sz="0" w:space="0" w:color="auto"/>
                <w:bottom w:val="none" w:sz="0" w:space="0" w:color="auto"/>
                <w:right w:val="none" w:sz="0" w:space="0" w:color="auto"/>
              </w:divBdr>
              <w:divsChild>
                <w:div w:id="712190584">
                  <w:marLeft w:val="0"/>
                  <w:marRight w:val="0"/>
                  <w:marTop w:val="0"/>
                  <w:marBottom w:val="0"/>
                  <w:divBdr>
                    <w:top w:val="none" w:sz="0" w:space="0" w:color="auto"/>
                    <w:left w:val="none" w:sz="0" w:space="0" w:color="auto"/>
                    <w:bottom w:val="none" w:sz="0" w:space="0" w:color="auto"/>
                    <w:right w:val="none" w:sz="0" w:space="0" w:color="auto"/>
                  </w:divBdr>
                </w:div>
              </w:divsChild>
            </w:div>
            <w:div w:id="104084874">
              <w:marLeft w:val="0"/>
              <w:marRight w:val="0"/>
              <w:marTop w:val="0"/>
              <w:marBottom w:val="0"/>
              <w:divBdr>
                <w:top w:val="none" w:sz="0" w:space="0" w:color="auto"/>
                <w:left w:val="none" w:sz="0" w:space="0" w:color="auto"/>
                <w:bottom w:val="none" w:sz="0" w:space="0" w:color="auto"/>
                <w:right w:val="none" w:sz="0" w:space="0" w:color="auto"/>
              </w:divBdr>
              <w:divsChild>
                <w:div w:id="25185115">
                  <w:marLeft w:val="0"/>
                  <w:marRight w:val="0"/>
                  <w:marTop w:val="0"/>
                  <w:marBottom w:val="0"/>
                  <w:divBdr>
                    <w:top w:val="none" w:sz="0" w:space="0" w:color="auto"/>
                    <w:left w:val="none" w:sz="0" w:space="0" w:color="auto"/>
                    <w:bottom w:val="none" w:sz="0" w:space="0" w:color="auto"/>
                    <w:right w:val="none" w:sz="0" w:space="0" w:color="auto"/>
                  </w:divBdr>
                  <w:divsChild>
                    <w:div w:id="6481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6255">
          <w:marLeft w:val="0"/>
          <w:marRight w:val="0"/>
          <w:marTop w:val="0"/>
          <w:marBottom w:val="0"/>
          <w:divBdr>
            <w:top w:val="none" w:sz="0" w:space="0" w:color="auto"/>
            <w:left w:val="none" w:sz="0" w:space="0" w:color="auto"/>
            <w:bottom w:val="none" w:sz="0" w:space="0" w:color="auto"/>
            <w:right w:val="none" w:sz="0" w:space="0" w:color="auto"/>
          </w:divBdr>
          <w:divsChild>
            <w:div w:id="1650552674">
              <w:marLeft w:val="0"/>
              <w:marRight w:val="0"/>
              <w:marTop w:val="0"/>
              <w:marBottom w:val="0"/>
              <w:divBdr>
                <w:top w:val="none" w:sz="0" w:space="0" w:color="auto"/>
                <w:left w:val="none" w:sz="0" w:space="0" w:color="auto"/>
                <w:bottom w:val="none" w:sz="0" w:space="0" w:color="auto"/>
                <w:right w:val="none" w:sz="0" w:space="0" w:color="auto"/>
              </w:divBdr>
              <w:divsChild>
                <w:div w:id="14354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162356039">
      <w:bodyDiv w:val="1"/>
      <w:marLeft w:val="0"/>
      <w:marRight w:val="0"/>
      <w:marTop w:val="0"/>
      <w:marBottom w:val="0"/>
      <w:divBdr>
        <w:top w:val="none" w:sz="0" w:space="0" w:color="auto"/>
        <w:left w:val="none" w:sz="0" w:space="0" w:color="auto"/>
        <w:bottom w:val="none" w:sz="0" w:space="0" w:color="auto"/>
        <w:right w:val="none" w:sz="0" w:space="0" w:color="auto"/>
      </w:divBdr>
    </w:div>
    <w:div w:id="1211193003">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298872234">
      <w:bodyDiv w:val="1"/>
      <w:marLeft w:val="0"/>
      <w:marRight w:val="0"/>
      <w:marTop w:val="0"/>
      <w:marBottom w:val="0"/>
      <w:divBdr>
        <w:top w:val="none" w:sz="0" w:space="0" w:color="auto"/>
        <w:left w:val="none" w:sz="0" w:space="0" w:color="auto"/>
        <w:bottom w:val="none" w:sz="0" w:space="0" w:color="auto"/>
        <w:right w:val="none" w:sz="0" w:space="0" w:color="auto"/>
      </w:divBdr>
      <w:divsChild>
        <w:div w:id="1388338585">
          <w:marLeft w:val="0"/>
          <w:marRight w:val="0"/>
          <w:marTop w:val="100"/>
          <w:marBottom w:val="100"/>
          <w:divBdr>
            <w:top w:val="none" w:sz="0" w:space="0" w:color="auto"/>
            <w:left w:val="none" w:sz="0" w:space="0" w:color="auto"/>
            <w:bottom w:val="none" w:sz="0" w:space="0" w:color="auto"/>
            <w:right w:val="none" w:sz="0" w:space="0" w:color="auto"/>
          </w:divBdr>
          <w:divsChild>
            <w:div w:id="1932931147">
              <w:marLeft w:val="0"/>
              <w:marRight w:val="0"/>
              <w:marTop w:val="360"/>
              <w:marBottom w:val="360"/>
              <w:divBdr>
                <w:top w:val="none" w:sz="0" w:space="0" w:color="auto"/>
                <w:left w:val="none" w:sz="0" w:space="0" w:color="auto"/>
                <w:bottom w:val="none" w:sz="0" w:space="0" w:color="auto"/>
                <w:right w:val="none" w:sz="0" w:space="0" w:color="auto"/>
              </w:divBdr>
              <w:divsChild>
                <w:div w:id="198278232">
                  <w:marLeft w:val="0"/>
                  <w:marRight w:val="0"/>
                  <w:marTop w:val="0"/>
                  <w:marBottom w:val="360"/>
                  <w:divBdr>
                    <w:top w:val="none" w:sz="0" w:space="0" w:color="auto"/>
                    <w:left w:val="none" w:sz="0" w:space="0" w:color="auto"/>
                    <w:bottom w:val="none" w:sz="0" w:space="0" w:color="auto"/>
                    <w:right w:val="none" w:sz="0" w:space="0" w:color="auto"/>
                  </w:divBdr>
                  <w:divsChild>
                    <w:div w:id="102277738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328555912">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6521578">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12235938">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0084549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35995811">
      <w:bodyDiv w:val="1"/>
      <w:marLeft w:val="0"/>
      <w:marRight w:val="0"/>
      <w:marTop w:val="0"/>
      <w:marBottom w:val="0"/>
      <w:divBdr>
        <w:top w:val="none" w:sz="0" w:space="0" w:color="auto"/>
        <w:left w:val="none" w:sz="0" w:space="0" w:color="auto"/>
        <w:bottom w:val="none" w:sz="0" w:space="0" w:color="auto"/>
        <w:right w:val="none" w:sz="0" w:space="0" w:color="auto"/>
      </w:divBdr>
      <w:divsChild>
        <w:div w:id="1765758297">
          <w:marLeft w:val="0"/>
          <w:marRight w:val="0"/>
          <w:marTop w:val="0"/>
          <w:marBottom w:val="0"/>
          <w:divBdr>
            <w:top w:val="none" w:sz="0" w:space="0" w:color="auto"/>
            <w:left w:val="none" w:sz="0" w:space="0" w:color="auto"/>
            <w:bottom w:val="none" w:sz="0" w:space="0" w:color="auto"/>
            <w:right w:val="none" w:sz="0" w:space="0" w:color="auto"/>
          </w:divBdr>
        </w:div>
      </w:divsChild>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60559396">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27616449">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68292167">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44332959">
      <w:bodyDiv w:val="1"/>
      <w:marLeft w:val="0"/>
      <w:marRight w:val="0"/>
      <w:marTop w:val="0"/>
      <w:marBottom w:val="0"/>
      <w:divBdr>
        <w:top w:val="none" w:sz="0" w:space="0" w:color="auto"/>
        <w:left w:val="none" w:sz="0" w:space="0" w:color="auto"/>
        <w:bottom w:val="none" w:sz="0" w:space="0" w:color="auto"/>
        <w:right w:val="none" w:sz="0" w:space="0" w:color="auto"/>
      </w:divBdr>
      <w:divsChild>
        <w:div w:id="1819103391">
          <w:marLeft w:val="0"/>
          <w:marRight w:val="0"/>
          <w:marTop w:val="0"/>
          <w:marBottom w:val="0"/>
          <w:divBdr>
            <w:top w:val="none" w:sz="0" w:space="0" w:color="auto"/>
            <w:left w:val="none" w:sz="0" w:space="0" w:color="auto"/>
            <w:bottom w:val="none" w:sz="0" w:space="0" w:color="auto"/>
            <w:right w:val="none" w:sz="0" w:space="0" w:color="auto"/>
          </w:divBdr>
          <w:divsChild>
            <w:div w:id="281302995">
              <w:marLeft w:val="0"/>
              <w:marRight w:val="0"/>
              <w:marTop w:val="0"/>
              <w:marBottom w:val="0"/>
              <w:divBdr>
                <w:top w:val="none" w:sz="0" w:space="0" w:color="auto"/>
                <w:left w:val="none" w:sz="0" w:space="0" w:color="auto"/>
                <w:bottom w:val="none" w:sz="0" w:space="0" w:color="auto"/>
                <w:right w:val="none" w:sz="0" w:space="0" w:color="auto"/>
              </w:divBdr>
            </w:div>
          </w:divsChild>
        </w:div>
        <w:div w:id="1365982976">
          <w:marLeft w:val="0"/>
          <w:marRight w:val="0"/>
          <w:marTop w:val="360"/>
          <w:marBottom w:val="360"/>
          <w:divBdr>
            <w:top w:val="none" w:sz="0" w:space="0" w:color="auto"/>
            <w:left w:val="none" w:sz="0" w:space="0" w:color="auto"/>
            <w:bottom w:val="none" w:sz="0" w:space="0" w:color="auto"/>
            <w:right w:val="none" w:sz="0" w:space="0" w:color="auto"/>
          </w:divBdr>
          <w:divsChild>
            <w:div w:id="669333920">
              <w:marLeft w:val="0"/>
              <w:marRight w:val="0"/>
              <w:marTop w:val="0"/>
              <w:marBottom w:val="360"/>
              <w:divBdr>
                <w:top w:val="none" w:sz="0" w:space="0" w:color="auto"/>
                <w:left w:val="none" w:sz="0" w:space="0" w:color="auto"/>
                <w:bottom w:val="none" w:sz="0" w:space="0" w:color="auto"/>
                <w:right w:val="none" w:sz="0" w:space="0" w:color="auto"/>
              </w:divBdr>
              <w:divsChild>
                <w:div w:id="7648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4284">
          <w:marLeft w:val="0"/>
          <w:marRight w:val="0"/>
          <w:marTop w:val="360"/>
          <w:marBottom w:val="360"/>
          <w:divBdr>
            <w:top w:val="none" w:sz="0" w:space="0" w:color="auto"/>
            <w:left w:val="none" w:sz="0" w:space="0" w:color="auto"/>
            <w:bottom w:val="none" w:sz="0" w:space="0" w:color="auto"/>
            <w:right w:val="none" w:sz="0" w:space="0" w:color="auto"/>
          </w:divBdr>
          <w:divsChild>
            <w:div w:id="156848867">
              <w:marLeft w:val="0"/>
              <w:marRight w:val="0"/>
              <w:marTop w:val="0"/>
              <w:marBottom w:val="360"/>
              <w:divBdr>
                <w:top w:val="none" w:sz="0" w:space="0" w:color="auto"/>
                <w:left w:val="none" w:sz="0" w:space="0" w:color="auto"/>
                <w:bottom w:val="none" w:sz="0" w:space="0" w:color="auto"/>
                <w:right w:val="none" w:sz="0" w:space="0" w:color="auto"/>
              </w:divBdr>
              <w:divsChild>
                <w:div w:id="19824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2403">
          <w:marLeft w:val="0"/>
          <w:marRight w:val="0"/>
          <w:marTop w:val="0"/>
          <w:marBottom w:val="0"/>
          <w:divBdr>
            <w:top w:val="none" w:sz="0" w:space="0" w:color="auto"/>
            <w:left w:val="none" w:sz="0" w:space="0" w:color="auto"/>
            <w:bottom w:val="none" w:sz="0" w:space="0" w:color="auto"/>
            <w:right w:val="none" w:sz="0" w:space="0" w:color="auto"/>
          </w:divBdr>
        </w:div>
        <w:div w:id="103623781">
          <w:marLeft w:val="0"/>
          <w:marRight w:val="0"/>
          <w:marTop w:val="0"/>
          <w:marBottom w:val="0"/>
          <w:divBdr>
            <w:top w:val="none" w:sz="0" w:space="0" w:color="auto"/>
            <w:left w:val="none" w:sz="0" w:space="0" w:color="auto"/>
            <w:bottom w:val="none" w:sz="0" w:space="0" w:color="auto"/>
            <w:right w:val="none" w:sz="0" w:space="0" w:color="auto"/>
          </w:divBdr>
          <w:divsChild>
            <w:div w:id="2070884659">
              <w:marLeft w:val="0"/>
              <w:marRight w:val="0"/>
              <w:marTop w:val="0"/>
              <w:marBottom w:val="0"/>
              <w:divBdr>
                <w:top w:val="none" w:sz="0" w:space="0" w:color="auto"/>
                <w:left w:val="none" w:sz="0" w:space="0" w:color="auto"/>
                <w:bottom w:val="none" w:sz="0" w:space="0" w:color="auto"/>
                <w:right w:val="none" w:sz="0" w:space="0" w:color="auto"/>
              </w:divBdr>
            </w:div>
          </w:divsChild>
        </w:div>
        <w:div w:id="553470310">
          <w:marLeft w:val="0"/>
          <w:marRight w:val="0"/>
          <w:marTop w:val="0"/>
          <w:marBottom w:val="0"/>
          <w:divBdr>
            <w:top w:val="none" w:sz="0" w:space="0" w:color="auto"/>
            <w:left w:val="none" w:sz="0" w:space="0" w:color="auto"/>
            <w:bottom w:val="none" w:sz="0" w:space="0" w:color="auto"/>
            <w:right w:val="none" w:sz="0" w:space="0" w:color="auto"/>
          </w:divBdr>
        </w:div>
        <w:div w:id="543756373">
          <w:marLeft w:val="0"/>
          <w:marRight w:val="0"/>
          <w:marTop w:val="0"/>
          <w:marBottom w:val="0"/>
          <w:divBdr>
            <w:top w:val="none" w:sz="0" w:space="0" w:color="auto"/>
            <w:left w:val="none" w:sz="0" w:space="0" w:color="auto"/>
            <w:bottom w:val="none" w:sz="0" w:space="0" w:color="auto"/>
            <w:right w:val="none" w:sz="0" w:space="0" w:color="auto"/>
          </w:divBdr>
          <w:divsChild>
            <w:div w:id="1670525563">
              <w:marLeft w:val="0"/>
              <w:marRight w:val="0"/>
              <w:marTop w:val="0"/>
              <w:marBottom w:val="0"/>
              <w:divBdr>
                <w:top w:val="none" w:sz="0" w:space="0" w:color="auto"/>
                <w:left w:val="none" w:sz="0" w:space="0" w:color="auto"/>
                <w:bottom w:val="none" w:sz="0" w:space="0" w:color="auto"/>
                <w:right w:val="none" w:sz="0" w:space="0" w:color="auto"/>
              </w:divBdr>
            </w:div>
          </w:divsChild>
        </w:div>
        <w:div w:id="750155821">
          <w:marLeft w:val="0"/>
          <w:marRight w:val="0"/>
          <w:marTop w:val="0"/>
          <w:marBottom w:val="0"/>
          <w:divBdr>
            <w:top w:val="none" w:sz="0" w:space="0" w:color="auto"/>
            <w:left w:val="none" w:sz="0" w:space="0" w:color="auto"/>
            <w:bottom w:val="none" w:sz="0" w:space="0" w:color="auto"/>
            <w:right w:val="none" w:sz="0" w:space="0" w:color="auto"/>
          </w:divBdr>
          <w:divsChild>
            <w:div w:id="496652748">
              <w:marLeft w:val="0"/>
              <w:marRight w:val="0"/>
              <w:marTop w:val="0"/>
              <w:marBottom w:val="0"/>
              <w:divBdr>
                <w:top w:val="none" w:sz="0" w:space="0" w:color="auto"/>
                <w:left w:val="none" w:sz="0" w:space="0" w:color="auto"/>
                <w:bottom w:val="none" w:sz="0" w:space="0" w:color="auto"/>
                <w:right w:val="none" w:sz="0" w:space="0" w:color="auto"/>
              </w:divBdr>
            </w:div>
          </w:divsChild>
        </w:div>
        <w:div w:id="2134053241">
          <w:marLeft w:val="0"/>
          <w:marRight w:val="0"/>
          <w:marTop w:val="0"/>
          <w:marBottom w:val="0"/>
          <w:divBdr>
            <w:top w:val="none" w:sz="0" w:space="0" w:color="auto"/>
            <w:left w:val="none" w:sz="0" w:space="0" w:color="auto"/>
            <w:bottom w:val="none" w:sz="0" w:space="0" w:color="auto"/>
            <w:right w:val="none" w:sz="0" w:space="0" w:color="auto"/>
          </w:divBdr>
          <w:divsChild>
            <w:div w:id="331641083">
              <w:marLeft w:val="0"/>
              <w:marRight w:val="0"/>
              <w:marTop w:val="0"/>
              <w:marBottom w:val="0"/>
              <w:divBdr>
                <w:top w:val="none" w:sz="0" w:space="0" w:color="auto"/>
                <w:left w:val="none" w:sz="0" w:space="0" w:color="auto"/>
                <w:bottom w:val="none" w:sz="0" w:space="0" w:color="auto"/>
                <w:right w:val="none" w:sz="0" w:space="0" w:color="auto"/>
              </w:divBdr>
            </w:div>
          </w:divsChild>
        </w:div>
        <w:div w:id="1921138442">
          <w:marLeft w:val="0"/>
          <w:marRight w:val="0"/>
          <w:marTop w:val="0"/>
          <w:marBottom w:val="0"/>
          <w:divBdr>
            <w:top w:val="none" w:sz="0" w:space="0" w:color="auto"/>
            <w:left w:val="none" w:sz="0" w:space="0" w:color="auto"/>
            <w:bottom w:val="none" w:sz="0" w:space="0" w:color="auto"/>
            <w:right w:val="none" w:sz="0" w:space="0" w:color="auto"/>
          </w:divBdr>
          <w:divsChild>
            <w:div w:id="1458136618">
              <w:marLeft w:val="0"/>
              <w:marRight w:val="0"/>
              <w:marTop w:val="0"/>
              <w:marBottom w:val="0"/>
              <w:divBdr>
                <w:top w:val="none" w:sz="0" w:space="0" w:color="auto"/>
                <w:left w:val="none" w:sz="0" w:space="0" w:color="auto"/>
                <w:bottom w:val="none" w:sz="0" w:space="0" w:color="auto"/>
                <w:right w:val="none" w:sz="0" w:space="0" w:color="auto"/>
              </w:divBdr>
            </w:div>
          </w:divsChild>
        </w:div>
        <w:div w:id="678895006">
          <w:marLeft w:val="0"/>
          <w:marRight w:val="0"/>
          <w:marTop w:val="0"/>
          <w:marBottom w:val="0"/>
          <w:divBdr>
            <w:top w:val="none" w:sz="0" w:space="0" w:color="auto"/>
            <w:left w:val="none" w:sz="0" w:space="0" w:color="auto"/>
            <w:bottom w:val="none" w:sz="0" w:space="0" w:color="auto"/>
            <w:right w:val="none" w:sz="0" w:space="0" w:color="auto"/>
          </w:divBdr>
          <w:divsChild>
            <w:div w:id="1930309840">
              <w:marLeft w:val="0"/>
              <w:marRight w:val="0"/>
              <w:marTop w:val="0"/>
              <w:marBottom w:val="0"/>
              <w:divBdr>
                <w:top w:val="none" w:sz="0" w:space="0" w:color="auto"/>
                <w:left w:val="none" w:sz="0" w:space="0" w:color="auto"/>
                <w:bottom w:val="none" w:sz="0" w:space="0" w:color="auto"/>
                <w:right w:val="none" w:sz="0" w:space="0" w:color="auto"/>
              </w:divBdr>
            </w:div>
          </w:divsChild>
        </w:div>
        <w:div w:id="2099673836">
          <w:marLeft w:val="0"/>
          <w:marRight w:val="0"/>
          <w:marTop w:val="0"/>
          <w:marBottom w:val="0"/>
          <w:divBdr>
            <w:top w:val="none" w:sz="0" w:space="0" w:color="auto"/>
            <w:left w:val="none" w:sz="0" w:space="0" w:color="auto"/>
            <w:bottom w:val="none" w:sz="0" w:space="0" w:color="auto"/>
            <w:right w:val="none" w:sz="0" w:space="0" w:color="auto"/>
          </w:divBdr>
          <w:divsChild>
            <w:div w:id="1358845437">
              <w:marLeft w:val="0"/>
              <w:marRight w:val="0"/>
              <w:marTop w:val="0"/>
              <w:marBottom w:val="0"/>
              <w:divBdr>
                <w:top w:val="none" w:sz="0" w:space="0" w:color="auto"/>
                <w:left w:val="none" w:sz="0" w:space="0" w:color="auto"/>
                <w:bottom w:val="none" w:sz="0" w:space="0" w:color="auto"/>
                <w:right w:val="none" w:sz="0" w:space="0" w:color="auto"/>
              </w:divBdr>
            </w:div>
          </w:divsChild>
        </w:div>
        <w:div w:id="1210605160">
          <w:marLeft w:val="0"/>
          <w:marRight w:val="0"/>
          <w:marTop w:val="0"/>
          <w:marBottom w:val="0"/>
          <w:divBdr>
            <w:top w:val="none" w:sz="0" w:space="0" w:color="auto"/>
            <w:left w:val="none" w:sz="0" w:space="0" w:color="auto"/>
            <w:bottom w:val="none" w:sz="0" w:space="0" w:color="auto"/>
            <w:right w:val="none" w:sz="0" w:space="0" w:color="auto"/>
          </w:divBdr>
          <w:divsChild>
            <w:div w:id="125293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81831">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787656486">
      <w:bodyDiv w:val="1"/>
      <w:marLeft w:val="0"/>
      <w:marRight w:val="0"/>
      <w:marTop w:val="0"/>
      <w:marBottom w:val="0"/>
      <w:divBdr>
        <w:top w:val="none" w:sz="0" w:space="0" w:color="auto"/>
        <w:left w:val="none" w:sz="0" w:space="0" w:color="auto"/>
        <w:bottom w:val="none" w:sz="0" w:space="0" w:color="auto"/>
        <w:right w:val="none" w:sz="0" w:space="0" w:color="auto"/>
      </w:divBdr>
    </w:div>
    <w:div w:id="1850561125">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09804823">
      <w:bodyDiv w:val="1"/>
      <w:marLeft w:val="0"/>
      <w:marRight w:val="0"/>
      <w:marTop w:val="0"/>
      <w:marBottom w:val="0"/>
      <w:divBdr>
        <w:top w:val="none" w:sz="0" w:space="0" w:color="auto"/>
        <w:left w:val="none" w:sz="0" w:space="0" w:color="auto"/>
        <w:bottom w:val="none" w:sz="0" w:space="0" w:color="auto"/>
        <w:right w:val="none" w:sz="0" w:space="0" w:color="auto"/>
      </w:divBdr>
      <w:divsChild>
        <w:div w:id="1534541758">
          <w:marLeft w:val="0"/>
          <w:marRight w:val="0"/>
          <w:marTop w:val="0"/>
          <w:marBottom w:val="0"/>
          <w:divBdr>
            <w:top w:val="none" w:sz="0" w:space="0" w:color="auto"/>
            <w:left w:val="none" w:sz="0" w:space="0" w:color="auto"/>
            <w:bottom w:val="none" w:sz="0" w:space="0" w:color="auto"/>
            <w:right w:val="none" w:sz="0" w:space="0" w:color="auto"/>
          </w:divBdr>
          <w:divsChild>
            <w:div w:id="1904481487">
              <w:marLeft w:val="0"/>
              <w:marRight w:val="0"/>
              <w:marTop w:val="0"/>
              <w:marBottom w:val="0"/>
              <w:divBdr>
                <w:top w:val="none" w:sz="0" w:space="0" w:color="auto"/>
                <w:left w:val="none" w:sz="0" w:space="0" w:color="auto"/>
                <w:bottom w:val="none" w:sz="0" w:space="0" w:color="auto"/>
                <w:right w:val="none" w:sz="0" w:space="0" w:color="auto"/>
              </w:divBdr>
            </w:div>
          </w:divsChild>
        </w:div>
        <w:div w:id="560020298">
          <w:marLeft w:val="0"/>
          <w:marRight w:val="0"/>
          <w:marTop w:val="360"/>
          <w:marBottom w:val="360"/>
          <w:divBdr>
            <w:top w:val="none" w:sz="0" w:space="0" w:color="auto"/>
            <w:left w:val="none" w:sz="0" w:space="0" w:color="auto"/>
            <w:bottom w:val="none" w:sz="0" w:space="0" w:color="auto"/>
            <w:right w:val="none" w:sz="0" w:space="0" w:color="auto"/>
          </w:divBdr>
          <w:divsChild>
            <w:div w:id="1476949024">
              <w:marLeft w:val="0"/>
              <w:marRight w:val="0"/>
              <w:marTop w:val="0"/>
              <w:marBottom w:val="360"/>
              <w:divBdr>
                <w:top w:val="none" w:sz="0" w:space="0" w:color="auto"/>
                <w:left w:val="none" w:sz="0" w:space="0" w:color="auto"/>
                <w:bottom w:val="none" w:sz="0" w:space="0" w:color="auto"/>
                <w:right w:val="none" w:sz="0" w:space="0" w:color="auto"/>
              </w:divBdr>
              <w:divsChild>
                <w:div w:id="19823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7079">
          <w:marLeft w:val="0"/>
          <w:marRight w:val="0"/>
          <w:marTop w:val="360"/>
          <w:marBottom w:val="360"/>
          <w:divBdr>
            <w:top w:val="none" w:sz="0" w:space="0" w:color="auto"/>
            <w:left w:val="none" w:sz="0" w:space="0" w:color="auto"/>
            <w:bottom w:val="none" w:sz="0" w:space="0" w:color="auto"/>
            <w:right w:val="none" w:sz="0" w:space="0" w:color="auto"/>
          </w:divBdr>
          <w:divsChild>
            <w:div w:id="2024739715">
              <w:marLeft w:val="0"/>
              <w:marRight w:val="0"/>
              <w:marTop w:val="0"/>
              <w:marBottom w:val="360"/>
              <w:divBdr>
                <w:top w:val="none" w:sz="0" w:space="0" w:color="auto"/>
                <w:left w:val="none" w:sz="0" w:space="0" w:color="auto"/>
                <w:bottom w:val="none" w:sz="0" w:space="0" w:color="auto"/>
                <w:right w:val="none" w:sz="0" w:space="0" w:color="auto"/>
              </w:divBdr>
              <w:divsChild>
                <w:div w:id="3649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33352">
          <w:marLeft w:val="0"/>
          <w:marRight w:val="0"/>
          <w:marTop w:val="0"/>
          <w:marBottom w:val="0"/>
          <w:divBdr>
            <w:top w:val="none" w:sz="0" w:space="0" w:color="auto"/>
            <w:left w:val="none" w:sz="0" w:space="0" w:color="auto"/>
            <w:bottom w:val="none" w:sz="0" w:space="0" w:color="auto"/>
            <w:right w:val="none" w:sz="0" w:space="0" w:color="auto"/>
          </w:divBdr>
        </w:div>
        <w:div w:id="791704471">
          <w:marLeft w:val="0"/>
          <w:marRight w:val="0"/>
          <w:marTop w:val="0"/>
          <w:marBottom w:val="0"/>
          <w:divBdr>
            <w:top w:val="none" w:sz="0" w:space="0" w:color="auto"/>
            <w:left w:val="none" w:sz="0" w:space="0" w:color="auto"/>
            <w:bottom w:val="none" w:sz="0" w:space="0" w:color="auto"/>
            <w:right w:val="none" w:sz="0" w:space="0" w:color="auto"/>
          </w:divBdr>
          <w:divsChild>
            <w:div w:id="2138527835">
              <w:marLeft w:val="0"/>
              <w:marRight w:val="0"/>
              <w:marTop w:val="0"/>
              <w:marBottom w:val="0"/>
              <w:divBdr>
                <w:top w:val="none" w:sz="0" w:space="0" w:color="auto"/>
                <w:left w:val="none" w:sz="0" w:space="0" w:color="auto"/>
                <w:bottom w:val="none" w:sz="0" w:space="0" w:color="auto"/>
                <w:right w:val="none" w:sz="0" w:space="0" w:color="auto"/>
              </w:divBdr>
            </w:div>
          </w:divsChild>
        </w:div>
        <w:div w:id="481312316">
          <w:marLeft w:val="0"/>
          <w:marRight w:val="0"/>
          <w:marTop w:val="0"/>
          <w:marBottom w:val="0"/>
          <w:divBdr>
            <w:top w:val="none" w:sz="0" w:space="0" w:color="auto"/>
            <w:left w:val="none" w:sz="0" w:space="0" w:color="auto"/>
            <w:bottom w:val="none" w:sz="0" w:space="0" w:color="auto"/>
            <w:right w:val="none" w:sz="0" w:space="0" w:color="auto"/>
          </w:divBdr>
        </w:div>
        <w:div w:id="1595699853">
          <w:marLeft w:val="0"/>
          <w:marRight w:val="0"/>
          <w:marTop w:val="0"/>
          <w:marBottom w:val="0"/>
          <w:divBdr>
            <w:top w:val="none" w:sz="0" w:space="0" w:color="auto"/>
            <w:left w:val="none" w:sz="0" w:space="0" w:color="auto"/>
            <w:bottom w:val="none" w:sz="0" w:space="0" w:color="auto"/>
            <w:right w:val="none" w:sz="0" w:space="0" w:color="auto"/>
          </w:divBdr>
          <w:divsChild>
            <w:div w:id="677268935">
              <w:marLeft w:val="0"/>
              <w:marRight w:val="0"/>
              <w:marTop w:val="0"/>
              <w:marBottom w:val="0"/>
              <w:divBdr>
                <w:top w:val="none" w:sz="0" w:space="0" w:color="auto"/>
                <w:left w:val="none" w:sz="0" w:space="0" w:color="auto"/>
                <w:bottom w:val="none" w:sz="0" w:space="0" w:color="auto"/>
                <w:right w:val="none" w:sz="0" w:space="0" w:color="auto"/>
              </w:divBdr>
            </w:div>
          </w:divsChild>
        </w:div>
        <w:div w:id="187066878">
          <w:marLeft w:val="0"/>
          <w:marRight w:val="0"/>
          <w:marTop w:val="0"/>
          <w:marBottom w:val="0"/>
          <w:divBdr>
            <w:top w:val="none" w:sz="0" w:space="0" w:color="auto"/>
            <w:left w:val="none" w:sz="0" w:space="0" w:color="auto"/>
            <w:bottom w:val="none" w:sz="0" w:space="0" w:color="auto"/>
            <w:right w:val="none" w:sz="0" w:space="0" w:color="auto"/>
          </w:divBdr>
          <w:divsChild>
            <w:div w:id="1116212058">
              <w:marLeft w:val="0"/>
              <w:marRight w:val="0"/>
              <w:marTop w:val="0"/>
              <w:marBottom w:val="0"/>
              <w:divBdr>
                <w:top w:val="none" w:sz="0" w:space="0" w:color="auto"/>
                <w:left w:val="none" w:sz="0" w:space="0" w:color="auto"/>
                <w:bottom w:val="none" w:sz="0" w:space="0" w:color="auto"/>
                <w:right w:val="none" w:sz="0" w:space="0" w:color="auto"/>
              </w:divBdr>
            </w:div>
          </w:divsChild>
        </w:div>
        <w:div w:id="301691402">
          <w:marLeft w:val="0"/>
          <w:marRight w:val="0"/>
          <w:marTop w:val="0"/>
          <w:marBottom w:val="0"/>
          <w:divBdr>
            <w:top w:val="none" w:sz="0" w:space="0" w:color="auto"/>
            <w:left w:val="none" w:sz="0" w:space="0" w:color="auto"/>
            <w:bottom w:val="none" w:sz="0" w:space="0" w:color="auto"/>
            <w:right w:val="none" w:sz="0" w:space="0" w:color="auto"/>
          </w:divBdr>
          <w:divsChild>
            <w:div w:id="1580561129">
              <w:marLeft w:val="0"/>
              <w:marRight w:val="0"/>
              <w:marTop w:val="0"/>
              <w:marBottom w:val="0"/>
              <w:divBdr>
                <w:top w:val="none" w:sz="0" w:space="0" w:color="auto"/>
                <w:left w:val="none" w:sz="0" w:space="0" w:color="auto"/>
                <w:bottom w:val="none" w:sz="0" w:space="0" w:color="auto"/>
                <w:right w:val="none" w:sz="0" w:space="0" w:color="auto"/>
              </w:divBdr>
            </w:div>
          </w:divsChild>
        </w:div>
        <w:div w:id="436028554">
          <w:marLeft w:val="0"/>
          <w:marRight w:val="0"/>
          <w:marTop w:val="0"/>
          <w:marBottom w:val="0"/>
          <w:divBdr>
            <w:top w:val="none" w:sz="0" w:space="0" w:color="auto"/>
            <w:left w:val="none" w:sz="0" w:space="0" w:color="auto"/>
            <w:bottom w:val="none" w:sz="0" w:space="0" w:color="auto"/>
            <w:right w:val="none" w:sz="0" w:space="0" w:color="auto"/>
          </w:divBdr>
          <w:divsChild>
            <w:div w:id="143860335">
              <w:marLeft w:val="0"/>
              <w:marRight w:val="0"/>
              <w:marTop w:val="0"/>
              <w:marBottom w:val="0"/>
              <w:divBdr>
                <w:top w:val="none" w:sz="0" w:space="0" w:color="auto"/>
                <w:left w:val="none" w:sz="0" w:space="0" w:color="auto"/>
                <w:bottom w:val="none" w:sz="0" w:space="0" w:color="auto"/>
                <w:right w:val="none" w:sz="0" w:space="0" w:color="auto"/>
              </w:divBdr>
            </w:div>
          </w:divsChild>
        </w:div>
        <w:div w:id="1519275715">
          <w:marLeft w:val="0"/>
          <w:marRight w:val="0"/>
          <w:marTop w:val="0"/>
          <w:marBottom w:val="0"/>
          <w:divBdr>
            <w:top w:val="none" w:sz="0" w:space="0" w:color="auto"/>
            <w:left w:val="none" w:sz="0" w:space="0" w:color="auto"/>
            <w:bottom w:val="none" w:sz="0" w:space="0" w:color="auto"/>
            <w:right w:val="none" w:sz="0" w:space="0" w:color="auto"/>
          </w:divBdr>
          <w:divsChild>
            <w:div w:id="37317318">
              <w:marLeft w:val="0"/>
              <w:marRight w:val="0"/>
              <w:marTop w:val="0"/>
              <w:marBottom w:val="0"/>
              <w:divBdr>
                <w:top w:val="none" w:sz="0" w:space="0" w:color="auto"/>
                <w:left w:val="none" w:sz="0" w:space="0" w:color="auto"/>
                <w:bottom w:val="none" w:sz="0" w:space="0" w:color="auto"/>
                <w:right w:val="none" w:sz="0" w:space="0" w:color="auto"/>
              </w:divBdr>
            </w:div>
          </w:divsChild>
        </w:div>
        <w:div w:id="2125879966">
          <w:marLeft w:val="0"/>
          <w:marRight w:val="0"/>
          <w:marTop w:val="0"/>
          <w:marBottom w:val="0"/>
          <w:divBdr>
            <w:top w:val="none" w:sz="0" w:space="0" w:color="auto"/>
            <w:left w:val="none" w:sz="0" w:space="0" w:color="auto"/>
            <w:bottom w:val="none" w:sz="0" w:space="0" w:color="auto"/>
            <w:right w:val="none" w:sz="0" w:space="0" w:color="auto"/>
          </w:divBdr>
          <w:divsChild>
            <w:div w:id="998775743">
              <w:marLeft w:val="0"/>
              <w:marRight w:val="0"/>
              <w:marTop w:val="0"/>
              <w:marBottom w:val="0"/>
              <w:divBdr>
                <w:top w:val="none" w:sz="0" w:space="0" w:color="auto"/>
                <w:left w:val="none" w:sz="0" w:space="0" w:color="auto"/>
                <w:bottom w:val="none" w:sz="0" w:space="0" w:color="auto"/>
                <w:right w:val="none" w:sz="0" w:space="0" w:color="auto"/>
              </w:divBdr>
            </w:div>
          </w:divsChild>
        </w:div>
        <w:div w:id="1993290121">
          <w:marLeft w:val="0"/>
          <w:marRight w:val="0"/>
          <w:marTop w:val="0"/>
          <w:marBottom w:val="0"/>
          <w:divBdr>
            <w:top w:val="none" w:sz="0" w:space="0" w:color="auto"/>
            <w:left w:val="none" w:sz="0" w:space="0" w:color="auto"/>
            <w:bottom w:val="none" w:sz="0" w:space="0" w:color="auto"/>
            <w:right w:val="none" w:sz="0" w:space="0" w:color="auto"/>
          </w:divBdr>
          <w:divsChild>
            <w:div w:id="2326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5368">
      <w:bodyDiv w:val="1"/>
      <w:marLeft w:val="0"/>
      <w:marRight w:val="0"/>
      <w:marTop w:val="0"/>
      <w:marBottom w:val="0"/>
      <w:divBdr>
        <w:top w:val="none" w:sz="0" w:space="0" w:color="auto"/>
        <w:left w:val="none" w:sz="0" w:space="0" w:color="auto"/>
        <w:bottom w:val="none" w:sz="0" w:space="0" w:color="auto"/>
        <w:right w:val="none" w:sz="0" w:space="0" w:color="auto"/>
      </w:divBdr>
    </w:div>
    <w:div w:id="1924416730">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33009823">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75941890">
      <w:bodyDiv w:val="1"/>
      <w:marLeft w:val="0"/>
      <w:marRight w:val="0"/>
      <w:marTop w:val="0"/>
      <w:marBottom w:val="0"/>
      <w:divBdr>
        <w:top w:val="none" w:sz="0" w:space="0" w:color="auto"/>
        <w:left w:val="none" w:sz="0" w:space="0" w:color="auto"/>
        <w:bottom w:val="none" w:sz="0" w:space="0" w:color="auto"/>
        <w:right w:val="none" w:sz="0" w:space="0" w:color="auto"/>
      </w:divBdr>
    </w:div>
    <w:div w:id="198962620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image001.png@01DA5B41.A011E4A0"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9AA50F2F156345B1D327CBBA24FDF3" ma:contentTypeVersion="18" ma:contentTypeDescription="Ein neues Dokument erstellen." ma:contentTypeScope="" ma:versionID="971cb7920a93cd2ec4d547eec7a13dd4">
  <xsd:schema xmlns:xsd="http://www.w3.org/2001/XMLSchema" xmlns:xs="http://www.w3.org/2001/XMLSchema" xmlns:p="http://schemas.microsoft.com/office/2006/metadata/properties" xmlns:ns2="63f393b2-a627-43bd-a4af-a45324419f5d" xmlns:ns3="92001060-5374-4056-b789-0af506221228" targetNamespace="http://schemas.microsoft.com/office/2006/metadata/properties" ma:root="true" ma:fieldsID="1d8a9f986931718bb0decbf8838c7382" ns2:_="" ns3:_="">
    <xsd:import namespace="63f393b2-a627-43bd-a4af-a45324419f5d"/>
    <xsd:import namespace="92001060-5374-4056-b789-0af5062212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393b2-a627-43bd-a4af-a45324419f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13ef3efc-4ff7-4b21-b3c0-3fc61fe28b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1060-5374-4056-b789-0af50622122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1529abf-6e07-4d8d-9116-8ecfc82bca1e}" ma:internalName="TaxCatchAll" ma:showField="CatchAllData" ma:web="92001060-5374-4056-b789-0af50622122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2001060-5374-4056-b789-0af506221228" xsi:nil="true"/>
    <lcf76f155ced4ddcb4097134ff3c332f xmlns="63f393b2-a627-43bd-a4af-a45324419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29EF1A-8F61-4AC6-9925-DC5DD61D7D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393b2-a627-43bd-a4af-a45324419f5d"/>
    <ds:schemaRef ds:uri="92001060-5374-4056-b789-0af5062212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6E2D9-AAC4-4CE6-9B95-47EFAAE3800B}">
  <ds:schemaRefs>
    <ds:schemaRef ds:uri="http://schemas.microsoft.com/sharepoint/v3/contenttype/forms"/>
  </ds:schemaRefs>
</ds:datastoreItem>
</file>

<file path=customXml/itemProps3.xml><?xml version="1.0" encoding="utf-8"?>
<ds:datastoreItem xmlns:ds="http://schemas.openxmlformats.org/officeDocument/2006/customXml" ds:itemID="{D729071E-B54D-445E-9BC0-8B0D77F40644}">
  <ds:schemaRefs>
    <ds:schemaRef ds:uri="http://schemas.microsoft.com/office/2006/metadata/properties"/>
    <ds:schemaRef ds:uri="http://schemas.microsoft.com/office/infopath/2007/PartnerControls"/>
    <ds:schemaRef ds:uri="92001060-5374-4056-b789-0af506221228"/>
    <ds:schemaRef ds:uri="63f393b2-a627-43bd-a4af-a45324419f5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431</Words>
  <Characters>2717</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Maren Greifenberg</cp:lastModifiedBy>
  <cp:revision>13</cp:revision>
  <cp:lastPrinted>2014-08-28T15:02:00Z</cp:lastPrinted>
  <dcterms:created xsi:type="dcterms:W3CDTF">2024-02-21T13:38:00Z</dcterms:created>
  <dcterms:modified xsi:type="dcterms:W3CDTF">2024-02-21T13:46:00Z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0x0101003F9AA50F2F156345B1D327CBBA24FDF3</vt:lpwstr>
  </property>
  <property fmtid="{D5CDD505-2E9C-101B-9397-08002B2CF9AE}" pid="3" name="Order">
    <vt:r8>3416000</vt:r8>
  </property>
  <property fmtid="{D5CDD505-2E9C-101B-9397-08002B2CF9AE}" pid="4" name="MediaServiceImageTags">
    <vt:lpwstr/>
  </property>
</Properties>
</file>